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87990" w14:textId="77777777" w:rsidR="00C76088" w:rsidRPr="00C76088" w:rsidRDefault="00C76088" w:rsidP="00C76088">
      <w:pPr>
        <w:tabs>
          <w:tab w:val="left" w:pos="555"/>
        </w:tabs>
        <w:spacing w:after="0" w:line="240" w:lineRule="auto"/>
        <w:ind w:hanging="360"/>
        <w:jc w:val="center"/>
        <w:outlineLvl w:val="0"/>
        <w:rPr>
          <w:rFonts w:ascii="Times New Roman" w:eastAsia="Times New Roman" w:hAnsi="Times New Roman" w:cs="Times New Roman"/>
          <w:sz w:val="28"/>
          <w:szCs w:val="28"/>
          <w:lang w:eastAsia="ru-RU"/>
        </w:rPr>
      </w:pPr>
      <w:r w:rsidRPr="00C76088">
        <w:rPr>
          <w:rFonts w:ascii="Times New Roman" w:eastAsia="Times New Roman" w:hAnsi="Times New Roman" w:cs="Times New Roman"/>
          <w:sz w:val="28"/>
          <w:szCs w:val="28"/>
          <w:lang w:eastAsia="ru-RU"/>
        </w:rPr>
        <w:t>РОССИЙСКАЯ ФЕДЕРАЦИЯ</w:t>
      </w:r>
    </w:p>
    <w:p w14:paraId="192C35F9" w14:textId="77777777" w:rsidR="00C76088" w:rsidRPr="00C76088" w:rsidRDefault="00C76088" w:rsidP="00C76088">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C76088">
        <w:rPr>
          <w:rFonts w:ascii="Times New Roman" w:eastAsia="Times New Roman" w:hAnsi="Times New Roman" w:cs="Times New Roman"/>
          <w:sz w:val="28"/>
          <w:szCs w:val="28"/>
          <w:lang w:eastAsia="ru-RU"/>
        </w:rPr>
        <w:t xml:space="preserve">ОКРУЖНОЙ СОВЕТ ДЕПУТАТОВ </w:t>
      </w:r>
    </w:p>
    <w:p w14:paraId="501F4ED3" w14:textId="77777777" w:rsidR="00C76088" w:rsidRPr="00C76088" w:rsidRDefault="00C76088" w:rsidP="00C76088">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C76088">
        <w:rPr>
          <w:rFonts w:ascii="Times New Roman" w:eastAsia="Times New Roman" w:hAnsi="Times New Roman" w:cs="Times New Roman"/>
          <w:sz w:val="28"/>
          <w:szCs w:val="28"/>
          <w:lang w:eastAsia="ru-RU"/>
        </w:rPr>
        <w:t>СОВЕТСКОГО ГОРОДСКОГО ОКРУГА</w:t>
      </w:r>
    </w:p>
    <w:p w14:paraId="5C1FC56C" w14:textId="77777777" w:rsidR="00C76088" w:rsidRPr="00C76088" w:rsidRDefault="00C76088" w:rsidP="00C76088">
      <w:pPr>
        <w:tabs>
          <w:tab w:val="left" w:pos="555"/>
        </w:tabs>
        <w:spacing w:after="0" w:line="240" w:lineRule="auto"/>
        <w:jc w:val="center"/>
        <w:outlineLvl w:val="0"/>
        <w:rPr>
          <w:rFonts w:ascii="Times New Roman" w:eastAsia="Times New Roman" w:hAnsi="Times New Roman" w:cs="Times New Roman"/>
          <w:sz w:val="28"/>
          <w:szCs w:val="28"/>
          <w:lang w:eastAsia="ru-RU"/>
        </w:rPr>
      </w:pPr>
    </w:p>
    <w:p w14:paraId="49E5B918" w14:textId="77777777" w:rsidR="00C76088" w:rsidRPr="00C76088" w:rsidRDefault="00C76088" w:rsidP="00C76088">
      <w:pPr>
        <w:tabs>
          <w:tab w:val="center" w:pos="4860"/>
        </w:tabs>
        <w:spacing w:after="0" w:line="360" w:lineRule="auto"/>
        <w:jc w:val="center"/>
        <w:rPr>
          <w:rFonts w:ascii="Times New Roman" w:eastAsia="Times New Roman" w:hAnsi="Times New Roman" w:cs="Times New Roman"/>
          <w:b/>
          <w:sz w:val="28"/>
          <w:szCs w:val="28"/>
          <w:lang w:eastAsia="ru-RU"/>
        </w:rPr>
      </w:pPr>
      <w:r w:rsidRPr="00C76088">
        <w:rPr>
          <w:rFonts w:ascii="Times New Roman" w:eastAsia="Times New Roman" w:hAnsi="Times New Roman" w:cs="Times New Roman"/>
          <w:b/>
          <w:sz w:val="28"/>
          <w:szCs w:val="28"/>
          <w:lang w:eastAsia="ru-RU"/>
        </w:rPr>
        <w:t>Р Е Ш Е Н И Е</w:t>
      </w:r>
    </w:p>
    <w:p w14:paraId="0CFAA709" w14:textId="656A8D86" w:rsidR="00C76088" w:rsidRPr="00C76088" w:rsidRDefault="00C76088" w:rsidP="00C76088">
      <w:pPr>
        <w:tabs>
          <w:tab w:val="center" w:pos="4860"/>
        </w:tabs>
        <w:spacing w:after="0" w:line="360" w:lineRule="auto"/>
        <w:jc w:val="center"/>
        <w:rPr>
          <w:rFonts w:ascii="Times New Roman" w:eastAsia="Times New Roman" w:hAnsi="Times New Roman" w:cs="Times New Roman"/>
          <w:sz w:val="28"/>
          <w:szCs w:val="28"/>
          <w:lang w:eastAsia="ru-RU"/>
        </w:rPr>
      </w:pPr>
      <w:r w:rsidRPr="00C76088">
        <w:rPr>
          <w:rFonts w:ascii="Times New Roman" w:eastAsia="Times New Roman" w:hAnsi="Times New Roman" w:cs="Times New Roman"/>
          <w:sz w:val="28"/>
          <w:szCs w:val="28"/>
          <w:lang w:eastAsia="ru-RU"/>
        </w:rPr>
        <w:t>от «27» октября 2021 года № 11</w:t>
      </w:r>
      <w:r w:rsidR="00494AC7">
        <w:rPr>
          <w:rFonts w:ascii="Times New Roman" w:eastAsia="Times New Roman" w:hAnsi="Times New Roman" w:cs="Times New Roman"/>
          <w:sz w:val="28"/>
          <w:szCs w:val="28"/>
          <w:lang w:eastAsia="ru-RU"/>
        </w:rPr>
        <w:t>7</w:t>
      </w:r>
    </w:p>
    <w:p w14:paraId="7EFCBCB4" w14:textId="77777777" w:rsidR="001051BA" w:rsidRPr="00C76088" w:rsidRDefault="001051BA" w:rsidP="001051BA">
      <w:pPr>
        <w:widowControl w:val="0"/>
        <w:tabs>
          <w:tab w:val="center" w:pos="4860"/>
        </w:tabs>
        <w:suppressAutoHyphens/>
        <w:autoSpaceDE w:val="0"/>
        <w:spacing w:after="0" w:line="360" w:lineRule="auto"/>
        <w:jc w:val="center"/>
        <w:rPr>
          <w:rFonts w:ascii="Times New Roman" w:eastAsia="Times New Roman" w:hAnsi="Times New Roman" w:cs="Times New Roman"/>
          <w:sz w:val="20"/>
          <w:szCs w:val="20"/>
          <w:lang w:eastAsia="ar-SA"/>
        </w:rPr>
      </w:pPr>
    </w:p>
    <w:p w14:paraId="0604610E" w14:textId="654752AC" w:rsidR="005129AD" w:rsidRPr="00C76088" w:rsidRDefault="0087402E" w:rsidP="00C76088">
      <w:pPr>
        <w:pStyle w:val="ConsPlusTitle"/>
        <w:jc w:val="center"/>
        <w:rPr>
          <w:rFonts w:ascii="Times New Roman" w:hAnsi="Times New Roman" w:cs="Times New Roman"/>
          <w:sz w:val="28"/>
          <w:szCs w:val="28"/>
        </w:rPr>
      </w:pPr>
      <w:r w:rsidRPr="00C76088">
        <w:rPr>
          <w:rFonts w:ascii="Times New Roman" w:hAnsi="Times New Roman" w:cs="Times New Roman"/>
          <w:sz w:val="28"/>
          <w:szCs w:val="28"/>
          <w:lang w:eastAsia="ar-SA"/>
        </w:rPr>
        <w:t>Об</w:t>
      </w:r>
      <w:r w:rsidR="001051BA" w:rsidRPr="00C76088">
        <w:rPr>
          <w:rFonts w:ascii="Times New Roman" w:hAnsi="Times New Roman" w:cs="Times New Roman"/>
          <w:sz w:val="28"/>
          <w:szCs w:val="28"/>
          <w:lang w:eastAsia="ar-SA"/>
        </w:rPr>
        <w:t xml:space="preserve"> </w:t>
      </w:r>
      <w:r w:rsidR="005129AD" w:rsidRPr="00C76088">
        <w:rPr>
          <w:rFonts w:ascii="Times New Roman" w:hAnsi="Times New Roman" w:cs="Times New Roman"/>
          <w:sz w:val="28"/>
          <w:szCs w:val="28"/>
          <w:lang w:eastAsia="ar-SA"/>
        </w:rPr>
        <w:t xml:space="preserve">утверждении </w:t>
      </w:r>
      <w:r w:rsidRPr="00C76088">
        <w:rPr>
          <w:rFonts w:ascii="Times New Roman" w:hAnsi="Times New Roman" w:cs="Times New Roman"/>
          <w:sz w:val="28"/>
          <w:szCs w:val="28"/>
        </w:rPr>
        <w:t>Правил</w:t>
      </w:r>
      <w:r w:rsidR="00C76088">
        <w:rPr>
          <w:rFonts w:ascii="Times New Roman" w:hAnsi="Times New Roman" w:cs="Times New Roman"/>
          <w:sz w:val="28"/>
          <w:szCs w:val="28"/>
        </w:rPr>
        <w:t xml:space="preserve"> </w:t>
      </w:r>
      <w:r w:rsidRPr="00C76088">
        <w:rPr>
          <w:rFonts w:ascii="Times New Roman" w:hAnsi="Times New Roman" w:cs="Times New Roman"/>
          <w:sz w:val="28"/>
          <w:szCs w:val="28"/>
        </w:rPr>
        <w:t xml:space="preserve">регулирования </w:t>
      </w:r>
      <w:r w:rsidR="007E2AF3" w:rsidRPr="00C76088">
        <w:rPr>
          <w:rFonts w:ascii="Times New Roman" w:hAnsi="Times New Roman" w:cs="Times New Roman"/>
          <w:sz w:val="28"/>
          <w:szCs w:val="28"/>
        </w:rPr>
        <w:t>отношений</w:t>
      </w:r>
      <w:r w:rsidR="005129AD" w:rsidRPr="00C76088">
        <w:rPr>
          <w:rFonts w:ascii="Times New Roman" w:hAnsi="Times New Roman" w:cs="Times New Roman"/>
          <w:sz w:val="28"/>
          <w:szCs w:val="28"/>
        </w:rPr>
        <w:t xml:space="preserve">, </w:t>
      </w:r>
      <w:r w:rsidR="007E2AF3" w:rsidRPr="00C76088">
        <w:rPr>
          <w:rFonts w:ascii="Times New Roman" w:hAnsi="Times New Roman" w:cs="Times New Roman"/>
          <w:sz w:val="28"/>
          <w:szCs w:val="28"/>
        </w:rPr>
        <w:t>возникающих в области размещения</w:t>
      </w:r>
      <w:r w:rsidR="00C76088">
        <w:rPr>
          <w:rFonts w:ascii="Times New Roman" w:hAnsi="Times New Roman" w:cs="Times New Roman"/>
          <w:sz w:val="28"/>
          <w:szCs w:val="28"/>
        </w:rPr>
        <w:t xml:space="preserve"> </w:t>
      </w:r>
      <w:r w:rsidR="007E2AF3" w:rsidRPr="00C76088">
        <w:rPr>
          <w:rFonts w:ascii="Times New Roman" w:hAnsi="Times New Roman" w:cs="Times New Roman"/>
          <w:sz w:val="28"/>
          <w:szCs w:val="28"/>
        </w:rPr>
        <w:t>объектов наружной рекламы</w:t>
      </w:r>
      <w:r w:rsidR="005129AD" w:rsidRPr="00C76088">
        <w:rPr>
          <w:rFonts w:ascii="Times New Roman" w:hAnsi="Times New Roman" w:cs="Times New Roman"/>
          <w:sz w:val="28"/>
          <w:szCs w:val="28"/>
        </w:rPr>
        <w:t xml:space="preserve"> </w:t>
      </w:r>
      <w:r w:rsidR="007E2AF3" w:rsidRPr="00C76088">
        <w:rPr>
          <w:rFonts w:ascii="Times New Roman" w:hAnsi="Times New Roman" w:cs="Times New Roman"/>
          <w:sz w:val="28"/>
          <w:szCs w:val="28"/>
        </w:rPr>
        <w:t>и</w:t>
      </w:r>
      <w:r w:rsidR="005129AD" w:rsidRPr="00C76088">
        <w:rPr>
          <w:rFonts w:ascii="Times New Roman" w:hAnsi="Times New Roman" w:cs="Times New Roman"/>
          <w:sz w:val="28"/>
          <w:szCs w:val="28"/>
        </w:rPr>
        <w:t xml:space="preserve"> </w:t>
      </w:r>
      <w:r w:rsidR="007E2AF3" w:rsidRPr="00C76088">
        <w:rPr>
          <w:rFonts w:ascii="Times New Roman" w:hAnsi="Times New Roman" w:cs="Times New Roman"/>
          <w:sz w:val="28"/>
          <w:szCs w:val="28"/>
        </w:rPr>
        <w:t>информации в муниципальном образовании</w:t>
      </w:r>
      <w:r w:rsidR="005129AD" w:rsidRPr="00C76088">
        <w:rPr>
          <w:rFonts w:ascii="Times New Roman" w:hAnsi="Times New Roman" w:cs="Times New Roman"/>
          <w:sz w:val="28"/>
          <w:szCs w:val="28"/>
        </w:rPr>
        <w:t xml:space="preserve"> «</w:t>
      </w:r>
      <w:r w:rsidR="007E2AF3" w:rsidRPr="00C76088">
        <w:rPr>
          <w:rFonts w:ascii="Times New Roman" w:hAnsi="Times New Roman" w:cs="Times New Roman"/>
          <w:sz w:val="28"/>
          <w:szCs w:val="28"/>
        </w:rPr>
        <w:t>Советский городской округ</w:t>
      </w:r>
      <w:r w:rsidR="005129AD" w:rsidRPr="00C76088">
        <w:rPr>
          <w:rFonts w:ascii="Times New Roman" w:hAnsi="Times New Roman" w:cs="Times New Roman"/>
          <w:sz w:val="28"/>
          <w:szCs w:val="28"/>
        </w:rPr>
        <w:t>»</w:t>
      </w:r>
    </w:p>
    <w:p w14:paraId="2E5DC84E" w14:textId="49296DBD" w:rsidR="001051BA" w:rsidRPr="00C76088" w:rsidRDefault="007E2AF3" w:rsidP="007E2AF3">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C76088">
        <w:rPr>
          <w:rFonts w:ascii="Times New Roman" w:eastAsia="Times New Roman" w:hAnsi="Times New Roman" w:cs="Times New Roman"/>
          <w:b/>
          <w:sz w:val="28"/>
          <w:szCs w:val="28"/>
          <w:lang w:eastAsia="ar-SA"/>
        </w:rPr>
        <w:t>Калининградской области</w:t>
      </w:r>
    </w:p>
    <w:p w14:paraId="5EDA2A75" w14:textId="77777777" w:rsidR="001051BA" w:rsidRPr="009E63E4" w:rsidRDefault="001051BA" w:rsidP="001051BA">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p w14:paraId="586F9077" w14:textId="0CC1F76E" w:rsidR="001051BA" w:rsidRDefault="001051BA" w:rsidP="00001E3D">
      <w:pPr>
        <w:pStyle w:val="ConsPlusTitle"/>
        <w:ind w:firstLine="426"/>
        <w:jc w:val="both"/>
        <w:rPr>
          <w:rFonts w:ascii="Times New Roman" w:hAnsi="Times New Roman" w:cs="Times New Roman"/>
          <w:b w:val="0"/>
          <w:sz w:val="28"/>
          <w:szCs w:val="28"/>
          <w:lang w:eastAsia="ar-SA"/>
        </w:rPr>
      </w:pPr>
      <w:r w:rsidRPr="009E63E4">
        <w:rPr>
          <w:rFonts w:ascii="Times New Roman" w:hAnsi="Times New Roman" w:cs="Times New Roman"/>
          <w:b w:val="0"/>
          <w:sz w:val="28"/>
          <w:szCs w:val="28"/>
          <w:lang w:eastAsia="ar-SA"/>
        </w:rPr>
        <w:t>Рассмотрев проект решения окружного Совета депутатов Советского городского округа «</w:t>
      </w:r>
      <w:r w:rsidR="00DC0770" w:rsidRPr="009E63E4">
        <w:rPr>
          <w:rFonts w:ascii="Times New Roman" w:hAnsi="Times New Roman" w:cs="Times New Roman"/>
          <w:b w:val="0"/>
          <w:bCs/>
          <w:sz w:val="28"/>
          <w:szCs w:val="28"/>
          <w:lang w:eastAsia="ar-SA"/>
        </w:rPr>
        <w:t>Об</w:t>
      </w:r>
      <w:r w:rsidR="00DC0770" w:rsidRPr="009E63E4">
        <w:rPr>
          <w:rFonts w:ascii="Times New Roman" w:hAnsi="Times New Roman" w:cs="Times New Roman"/>
          <w:bCs/>
          <w:sz w:val="28"/>
          <w:szCs w:val="28"/>
          <w:lang w:eastAsia="ar-SA"/>
        </w:rPr>
        <w:t xml:space="preserve"> </w:t>
      </w:r>
      <w:r w:rsidR="00DC0770" w:rsidRPr="009E63E4">
        <w:rPr>
          <w:rFonts w:ascii="Times New Roman" w:hAnsi="Times New Roman" w:cs="Times New Roman"/>
          <w:b w:val="0"/>
          <w:bCs/>
          <w:sz w:val="28"/>
          <w:szCs w:val="28"/>
          <w:lang w:eastAsia="ar-SA"/>
        </w:rPr>
        <w:t xml:space="preserve">утверждении </w:t>
      </w:r>
      <w:r w:rsidR="00DC0770" w:rsidRPr="009E63E4">
        <w:rPr>
          <w:rFonts w:ascii="Times New Roman" w:hAnsi="Times New Roman" w:cs="Times New Roman"/>
          <w:b w:val="0"/>
          <w:sz w:val="28"/>
          <w:szCs w:val="28"/>
        </w:rPr>
        <w:t>Правил регулирования отношений, возникающих в области размещения объектов наружной рекламы и информации в  муниципальном образовании «Советский городской округ»</w:t>
      </w:r>
      <w:r w:rsidR="00DC0770" w:rsidRPr="009E63E4">
        <w:rPr>
          <w:rFonts w:ascii="Times New Roman" w:hAnsi="Times New Roman" w:cs="Times New Roman"/>
          <w:b w:val="0"/>
          <w:bCs/>
          <w:sz w:val="28"/>
          <w:szCs w:val="28"/>
          <w:lang w:eastAsia="ar-SA"/>
        </w:rPr>
        <w:t xml:space="preserve"> Калининградской области</w:t>
      </w:r>
      <w:r w:rsidRPr="009E63E4">
        <w:rPr>
          <w:rFonts w:ascii="Times New Roman" w:hAnsi="Times New Roman" w:cs="Times New Roman"/>
          <w:b w:val="0"/>
          <w:sz w:val="28"/>
          <w:szCs w:val="28"/>
          <w:lang w:eastAsia="ar-SA"/>
        </w:rPr>
        <w:t xml:space="preserve">», руководствуясь Федеральным </w:t>
      </w:r>
      <w:hyperlink r:id="rId6" w:history="1">
        <w:r w:rsidRPr="009E63E4">
          <w:rPr>
            <w:rFonts w:ascii="Times New Roman" w:hAnsi="Times New Roman" w:cs="Times New Roman"/>
            <w:b w:val="0"/>
            <w:sz w:val="28"/>
            <w:szCs w:val="28"/>
            <w:lang w:eastAsia="ar-SA"/>
          </w:rPr>
          <w:t>законом</w:t>
        </w:r>
      </w:hyperlink>
      <w:r w:rsidRPr="009E63E4">
        <w:rPr>
          <w:rFonts w:ascii="Times New Roman" w:hAnsi="Times New Roman" w:cs="Times New Roman"/>
          <w:b w:val="0"/>
          <w:sz w:val="28"/>
          <w:szCs w:val="28"/>
          <w:lang w:eastAsia="ar-SA"/>
        </w:rPr>
        <w:t xml:space="preserve"> от 6 октября 2003 года № 131-ФЗ «Об общих принципах организации местного самоуправления в Российской Федерации», Федеральным </w:t>
      </w:r>
      <w:hyperlink r:id="rId7" w:history="1">
        <w:r w:rsidRPr="009E63E4">
          <w:rPr>
            <w:rFonts w:ascii="Times New Roman" w:hAnsi="Times New Roman" w:cs="Times New Roman"/>
            <w:b w:val="0"/>
            <w:sz w:val="28"/>
            <w:szCs w:val="28"/>
            <w:lang w:eastAsia="ar-SA"/>
          </w:rPr>
          <w:t>законом</w:t>
        </w:r>
      </w:hyperlink>
      <w:r w:rsidRPr="009E63E4">
        <w:rPr>
          <w:rFonts w:ascii="Times New Roman" w:hAnsi="Times New Roman" w:cs="Times New Roman"/>
          <w:b w:val="0"/>
          <w:sz w:val="28"/>
          <w:szCs w:val="28"/>
          <w:lang w:eastAsia="ar-SA"/>
        </w:rPr>
        <w:t xml:space="preserve"> от 13 марта 2006 года № 38-ФЗ «О рекламе», Градостроительным </w:t>
      </w:r>
      <w:hyperlink r:id="rId8" w:history="1">
        <w:r w:rsidRPr="009E63E4">
          <w:rPr>
            <w:rFonts w:ascii="Times New Roman" w:hAnsi="Times New Roman" w:cs="Times New Roman"/>
            <w:b w:val="0"/>
            <w:sz w:val="28"/>
            <w:szCs w:val="28"/>
            <w:lang w:eastAsia="ar-SA"/>
          </w:rPr>
          <w:t>кодексом</w:t>
        </w:r>
      </w:hyperlink>
      <w:r w:rsidRPr="009E63E4">
        <w:rPr>
          <w:rFonts w:ascii="Times New Roman" w:hAnsi="Times New Roman" w:cs="Times New Roman"/>
          <w:b w:val="0"/>
          <w:sz w:val="28"/>
          <w:szCs w:val="28"/>
          <w:lang w:eastAsia="ar-SA"/>
        </w:rPr>
        <w:t xml:space="preserve"> Российской Федерации, </w:t>
      </w:r>
      <w:hyperlink r:id="rId9" w:history="1">
        <w:r w:rsidRPr="009E63E4">
          <w:rPr>
            <w:rFonts w:ascii="Times New Roman" w:hAnsi="Times New Roman" w:cs="Times New Roman"/>
            <w:b w:val="0"/>
            <w:sz w:val="28"/>
            <w:szCs w:val="28"/>
            <w:lang w:eastAsia="ar-SA"/>
          </w:rPr>
          <w:t>Законом</w:t>
        </w:r>
      </w:hyperlink>
      <w:r w:rsidRPr="009E63E4">
        <w:rPr>
          <w:rFonts w:ascii="Times New Roman" w:hAnsi="Times New Roman" w:cs="Times New Roman"/>
          <w:b w:val="0"/>
          <w:sz w:val="28"/>
          <w:szCs w:val="28"/>
          <w:lang w:eastAsia="ar-SA"/>
        </w:rPr>
        <w:t xml:space="preserve"> Российской Федерации от 7 февраля 1992 года № 2300-1 «О защите прав потребителей», окружной Совет депутатов</w:t>
      </w:r>
    </w:p>
    <w:p w14:paraId="083DFDEC" w14:textId="77777777" w:rsidR="00001E3D" w:rsidRPr="00C76088" w:rsidRDefault="00001E3D" w:rsidP="00001E3D">
      <w:pPr>
        <w:pStyle w:val="ConsPlusTitle"/>
        <w:ind w:firstLine="426"/>
        <w:jc w:val="both"/>
        <w:rPr>
          <w:rFonts w:ascii="Times New Roman" w:hAnsi="Times New Roman" w:cs="Times New Roman"/>
          <w:b w:val="0"/>
          <w:szCs w:val="22"/>
          <w:lang w:eastAsia="ar-SA"/>
        </w:rPr>
      </w:pPr>
    </w:p>
    <w:p w14:paraId="4B061998" w14:textId="77777777" w:rsidR="001051BA" w:rsidRPr="009E63E4" w:rsidRDefault="001051BA" w:rsidP="001051BA">
      <w:pPr>
        <w:widowControl w:val="0"/>
        <w:suppressAutoHyphens/>
        <w:autoSpaceDE w:val="0"/>
        <w:spacing w:after="0" w:line="360" w:lineRule="auto"/>
        <w:jc w:val="center"/>
        <w:rPr>
          <w:rFonts w:ascii="Times New Roman" w:eastAsia="Times New Roman" w:hAnsi="Times New Roman" w:cs="Times New Roman"/>
          <w:b/>
          <w:sz w:val="28"/>
          <w:szCs w:val="28"/>
          <w:lang w:eastAsia="ar-SA"/>
        </w:rPr>
      </w:pPr>
      <w:r w:rsidRPr="009E63E4">
        <w:rPr>
          <w:rFonts w:ascii="Times New Roman" w:eastAsia="Times New Roman" w:hAnsi="Times New Roman" w:cs="Times New Roman"/>
          <w:b/>
          <w:sz w:val="28"/>
          <w:szCs w:val="28"/>
          <w:lang w:eastAsia="ar-SA"/>
        </w:rPr>
        <w:t>РЕШИЛ:</w:t>
      </w:r>
    </w:p>
    <w:p w14:paraId="4410B96E" w14:textId="559D1557" w:rsidR="001051BA" w:rsidRPr="009E63E4" w:rsidRDefault="001051BA" w:rsidP="00C76088">
      <w:pPr>
        <w:widowControl w:val="0"/>
        <w:numPr>
          <w:ilvl w:val="0"/>
          <w:numId w:val="1"/>
        </w:numPr>
        <w:tabs>
          <w:tab w:val="clear" w:pos="735"/>
          <w:tab w:val="num" w:pos="0"/>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9E63E4">
        <w:rPr>
          <w:rFonts w:ascii="Times New Roman" w:eastAsia="Times New Roman" w:hAnsi="Times New Roman" w:cs="Times New Roman"/>
          <w:sz w:val="28"/>
          <w:szCs w:val="28"/>
          <w:lang w:eastAsia="ar-SA"/>
        </w:rPr>
        <w:t xml:space="preserve">Утвердить </w:t>
      </w:r>
      <w:r w:rsidR="00AA499F" w:rsidRPr="009E63E4">
        <w:rPr>
          <w:rFonts w:ascii="Times New Roman" w:eastAsia="Times New Roman" w:hAnsi="Times New Roman" w:cs="Times New Roman"/>
          <w:bCs/>
          <w:sz w:val="28"/>
          <w:szCs w:val="28"/>
          <w:lang w:eastAsia="ar-SA"/>
        </w:rPr>
        <w:t>Правила регулирования отношений, возникающих в области размещения объектов наружной рекламы</w:t>
      </w:r>
      <w:r w:rsidR="005B058E">
        <w:rPr>
          <w:rFonts w:ascii="Times New Roman" w:eastAsia="Times New Roman" w:hAnsi="Times New Roman" w:cs="Times New Roman"/>
          <w:bCs/>
          <w:sz w:val="28"/>
          <w:szCs w:val="28"/>
          <w:lang w:eastAsia="ar-SA"/>
        </w:rPr>
        <w:t xml:space="preserve"> и информации в </w:t>
      </w:r>
      <w:r w:rsidR="00AA499F" w:rsidRPr="009E63E4">
        <w:rPr>
          <w:rFonts w:ascii="Times New Roman" w:eastAsia="Times New Roman" w:hAnsi="Times New Roman" w:cs="Times New Roman"/>
          <w:bCs/>
          <w:sz w:val="28"/>
          <w:szCs w:val="28"/>
          <w:lang w:eastAsia="ar-SA"/>
        </w:rPr>
        <w:t>муниципальном образовании «Советский городской округ» Калининградской области</w:t>
      </w:r>
      <w:r w:rsidRPr="009E63E4">
        <w:rPr>
          <w:rFonts w:ascii="Times New Roman" w:eastAsia="Times New Roman" w:hAnsi="Times New Roman" w:cs="Times New Roman"/>
          <w:sz w:val="28"/>
          <w:szCs w:val="28"/>
          <w:lang w:eastAsia="ar-SA"/>
        </w:rPr>
        <w:t>, согласно приложению к настоящему решению.</w:t>
      </w:r>
    </w:p>
    <w:p w14:paraId="50A6894D" w14:textId="029159EF" w:rsidR="001051BA" w:rsidRPr="009E63E4" w:rsidRDefault="001051BA" w:rsidP="00C7608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E63E4">
        <w:rPr>
          <w:rFonts w:ascii="Times New Roman" w:eastAsia="Times New Roman" w:hAnsi="Times New Roman" w:cs="Times New Roman"/>
          <w:sz w:val="28"/>
          <w:szCs w:val="28"/>
          <w:lang w:eastAsia="ar-SA"/>
        </w:rPr>
        <w:t xml:space="preserve">2. Опубликовать </w:t>
      </w:r>
      <w:r w:rsidR="00340DB8">
        <w:rPr>
          <w:rFonts w:ascii="Times New Roman" w:eastAsia="Times New Roman" w:hAnsi="Times New Roman" w:cs="Times New Roman"/>
          <w:sz w:val="28"/>
          <w:szCs w:val="28"/>
          <w:lang w:eastAsia="ar-SA"/>
        </w:rPr>
        <w:t>р</w:t>
      </w:r>
      <w:bookmarkStart w:id="0" w:name="_GoBack"/>
      <w:bookmarkEnd w:id="0"/>
      <w:r w:rsidRPr="009E63E4">
        <w:rPr>
          <w:rFonts w:ascii="Times New Roman" w:eastAsia="Times New Roman" w:hAnsi="Times New Roman" w:cs="Times New Roman"/>
          <w:sz w:val="28"/>
          <w:szCs w:val="28"/>
          <w:lang w:eastAsia="ar-SA"/>
        </w:rPr>
        <w:t>ешение в газете «Вестник» и разместить на официальном сайте органов местного самоуправления Советского городского округа.</w:t>
      </w:r>
    </w:p>
    <w:p w14:paraId="0F839B05" w14:textId="5D149C07" w:rsidR="001051BA" w:rsidRDefault="008B48BB" w:rsidP="00C76088">
      <w:pPr>
        <w:widowControl w:val="0"/>
        <w:tabs>
          <w:tab w:val="left" w:pos="357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2224A">
        <w:rPr>
          <w:rFonts w:ascii="Times New Roman" w:eastAsia="Times New Roman" w:hAnsi="Times New Roman" w:cs="Times New Roman"/>
          <w:sz w:val="28"/>
          <w:szCs w:val="28"/>
          <w:lang w:eastAsia="ar-SA"/>
        </w:rPr>
        <w:t>3</w:t>
      </w:r>
      <w:r w:rsidR="00B8725B" w:rsidRPr="00D2224A">
        <w:rPr>
          <w:rFonts w:ascii="Times New Roman" w:eastAsia="Times New Roman" w:hAnsi="Times New Roman" w:cs="Times New Roman"/>
          <w:sz w:val="28"/>
          <w:szCs w:val="28"/>
          <w:lang w:eastAsia="ar-SA"/>
        </w:rPr>
        <w:t xml:space="preserve">. Со </w:t>
      </w:r>
      <w:r w:rsidR="00B8725B">
        <w:rPr>
          <w:rFonts w:ascii="Times New Roman" w:eastAsia="Times New Roman" w:hAnsi="Times New Roman" w:cs="Times New Roman"/>
          <w:sz w:val="28"/>
          <w:szCs w:val="28"/>
          <w:lang w:eastAsia="ar-SA"/>
        </w:rPr>
        <w:t>дня вступления в законную силу настоящего решения и до 01 января 202</w:t>
      </w:r>
      <w:r w:rsidR="00D2224A">
        <w:rPr>
          <w:rFonts w:ascii="Times New Roman" w:eastAsia="Times New Roman" w:hAnsi="Times New Roman" w:cs="Times New Roman"/>
          <w:sz w:val="28"/>
          <w:szCs w:val="28"/>
          <w:lang w:eastAsia="ar-SA"/>
        </w:rPr>
        <w:t>2</w:t>
      </w:r>
      <w:r w:rsidR="00B8725B">
        <w:rPr>
          <w:rFonts w:ascii="Times New Roman" w:eastAsia="Times New Roman" w:hAnsi="Times New Roman" w:cs="Times New Roman"/>
          <w:sz w:val="28"/>
          <w:szCs w:val="28"/>
          <w:lang w:eastAsia="ar-SA"/>
        </w:rPr>
        <w:t xml:space="preserve"> года действует переходной период, в течение которого урегулируются вопросы в области размещения объектов наружной рекламы и информации в муниципальном образовании «Советский городской округ» Калининградской области, а администрация Советского городского округа не осуществляет мероприятия по привлечению к ответственности лиц, допустивших нарушения Правил </w:t>
      </w:r>
      <w:r w:rsidR="00B8725B" w:rsidRPr="00B8725B">
        <w:rPr>
          <w:rFonts w:ascii="Times New Roman" w:eastAsia="Times New Roman" w:hAnsi="Times New Roman" w:cs="Times New Roman"/>
          <w:sz w:val="28"/>
          <w:szCs w:val="28"/>
          <w:lang w:eastAsia="ar-SA"/>
        </w:rPr>
        <w:t>регулирования отношений, возникающих в области размещения</w:t>
      </w:r>
      <w:r w:rsidR="00B8725B">
        <w:rPr>
          <w:rFonts w:ascii="Times New Roman" w:eastAsia="Times New Roman" w:hAnsi="Times New Roman" w:cs="Times New Roman"/>
          <w:sz w:val="28"/>
          <w:szCs w:val="28"/>
          <w:lang w:eastAsia="ar-SA"/>
        </w:rPr>
        <w:t xml:space="preserve"> </w:t>
      </w:r>
      <w:r w:rsidR="00B8725B" w:rsidRPr="00B8725B">
        <w:rPr>
          <w:rFonts w:ascii="Times New Roman" w:eastAsia="Times New Roman" w:hAnsi="Times New Roman" w:cs="Times New Roman"/>
          <w:sz w:val="28"/>
          <w:szCs w:val="28"/>
          <w:lang w:eastAsia="ar-SA"/>
        </w:rPr>
        <w:t>объектов наружной рекламы и информации в муниципальном образовании «Советский городской округ»</w:t>
      </w:r>
      <w:r w:rsidR="00B8725B">
        <w:rPr>
          <w:rFonts w:ascii="Times New Roman" w:eastAsia="Times New Roman" w:hAnsi="Times New Roman" w:cs="Times New Roman"/>
          <w:sz w:val="28"/>
          <w:szCs w:val="28"/>
          <w:lang w:eastAsia="ar-SA"/>
        </w:rPr>
        <w:t xml:space="preserve"> </w:t>
      </w:r>
      <w:r w:rsidR="00B8725B" w:rsidRPr="00B8725B">
        <w:rPr>
          <w:rFonts w:ascii="Times New Roman" w:eastAsia="Times New Roman" w:hAnsi="Times New Roman" w:cs="Times New Roman"/>
          <w:sz w:val="28"/>
          <w:szCs w:val="28"/>
          <w:lang w:eastAsia="ar-SA"/>
        </w:rPr>
        <w:t>Калининградской области</w:t>
      </w:r>
      <w:r w:rsidR="000E3E73">
        <w:rPr>
          <w:rFonts w:ascii="Times New Roman" w:eastAsia="Times New Roman" w:hAnsi="Times New Roman" w:cs="Times New Roman"/>
          <w:sz w:val="28"/>
          <w:szCs w:val="28"/>
          <w:lang w:eastAsia="ar-SA"/>
        </w:rPr>
        <w:t>, за исключением случаев, когда такие нарушения приводят или могут привести к нанесению вреда жи</w:t>
      </w:r>
      <w:r w:rsidR="00107E36">
        <w:rPr>
          <w:rFonts w:ascii="Times New Roman" w:eastAsia="Times New Roman" w:hAnsi="Times New Roman" w:cs="Times New Roman"/>
          <w:sz w:val="28"/>
          <w:szCs w:val="28"/>
          <w:lang w:eastAsia="ar-SA"/>
        </w:rPr>
        <w:t>з</w:t>
      </w:r>
      <w:r w:rsidR="000E3E73">
        <w:rPr>
          <w:rFonts w:ascii="Times New Roman" w:eastAsia="Times New Roman" w:hAnsi="Times New Roman" w:cs="Times New Roman"/>
          <w:sz w:val="28"/>
          <w:szCs w:val="28"/>
          <w:lang w:eastAsia="ar-SA"/>
        </w:rPr>
        <w:t>ни и здоровью граждан или их имуществу.</w:t>
      </w:r>
    </w:p>
    <w:p w14:paraId="536150D8" w14:textId="77777777" w:rsidR="00C76088" w:rsidRDefault="00971636" w:rsidP="00C76088">
      <w:pPr>
        <w:widowControl w:val="0"/>
        <w:tabs>
          <w:tab w:val="left" w:pos="357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w:t>
      </w:r>
      <w:r w:rsidR="008B48BB" w:rsidRPr="008B48BB">
        <w:rPr>
          <w:rFonts w:ascii="Times New Roman" w:eastAsia="Times New Roman" w:hAnsi="Times New Roman" w:cs="Times New Roman"/>
          <w:sz w:val="28"/>
          <w:szCs w:val="28"/>
          <w:lang w:eastAsia="ar-SA"/>
        </w:rPr>
        <w:t>Решение вступает силу после официального опубликования.</w:t>
      </w:r>
    </w:p>
    <w:p w14:paraId="46DED58C" w14:textId="263827F3" w:rsidR="001051BA" w:rsidRPr="009E63E4" w:rsidRDefault="001051BA" w:rsidP="00C76088">
      <w:pPr>
        <w:widowControl w:val="0"/>
        <w:tabs>
          <w:tab w:val="left" w:pos="357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E63E4">
        <w:rPr>
          <w:rFonts w:ascii="Times New Roman" w:eastAsia="Times New Roman" w:hAnsi="Times New Roman" w:cs="Times New Roman"/>
          <w:sz w:val="28"/>
          <w:szCs w:val="28"/>
          <w:lang w:eastAsia="ar-SA"/>
        </w:rPr>
        <w:tab/>
      </w:r>
    </w:p>
    <w:p w14:paraId="5F2F4544" w14:textId="77777777" w:rsidR="00C76088" w:rsidRDefault="001051BA" w:rsidP="00C76088">
      <w:pPr>
        <w:widowControl w:val="0"/>
        <w:suppressAutoHyphens/>
        <w:autoSpaceDE w:val="0"/>
        <w:spacing w:after="0" w:line="276" w:lineRule="auto"/>
        <w:jc w:val="both"/>
        <w:rPr>
          <w:rFonts w:ascii="Times New Roman" w:eastAsia="Times New Roman" w:hAnsi="Times New Roman" w:cs="Times New Roman"/>
          <w:b/>
          <w:bCs/>
          <w:sz w:val="28"/>
          <w:szCs w:val="28"/>
          <w:lang w:eastAsia="ar-SA"/>
        </w:rPr>
      </w:pPr>
      <w:r w:rsidRPr="00C76088">
        <w:rPr>
          <w:rFonts w:ascii="Times New Roman" w:eastAsia="Times New Roman" w:hAnsi="Times New Roman" w:cs="Times New Roman"/>
          <w:b/>
          <w:bCs/>
          <w:sz w:val="28"/>
          <w:szCs w:val="28"/>
          <w:lang w:eastAsia="ar-SA"/>
        </w:rPr>
        <w:t xml:space="preserve">Глава Советского городского округа                               </w:t>
      </w:r>
      <w:r w:rsidR="00AA499F" w:rsidRPr="00C76088">
        <w:rPr>
          <w:rFonts w:ascii="Times New Roman" w:eastAsia="Times New Roman" w:hAnsi="Times New Roman" w:cs="Times New Roman"/>
          <w:b/>
          <w:bCs/>
          <w:sz w:val="28"/>
          <w:szCs w:val="28"/>
          <w:lang w:eastAsia="ar-SA"/>
        </w:rPr>
        <w:t xml:space="preserve">    </w:t>
      </w:r>
      <w:r w:rsidR="00614F83" w:rsidRPr="00C76088">
        <w:rPr>
          <w:rFonts w:ascii="Times New Roman" w:eastAsia="Times New Roman" w:hAnsi="Times New Roman" w:cs="Times New Roman"/>
          <w:b/>
          <w:bCs/>
          <w:sz w:val="28"/>
          <w:szCs w:val="28"/>
          <w:lang w:eastAsia="ar-SA"/>
        </w:rPr>
        <w:t xml:space="preserve">    </w:t>
      </w:r>
      <w:r w:rsidRPr="00C76088">
        <w:rPr>
          <w:rFonts w:ascii="Times New Roman" w:eastAsia="Times New Roman" w:hAnsi="Times New Roman" w:cs="Times New Roman"/>
          <w:b/>
          <w:bCs/>
          <w:sz w:val="28"/>
          <w:szCs w:val="28"/>
          <w:lang w:eastAsia="ar-SA"/>
        </w:rPr>
        <w:t>Г.Ф. Соколовский</w:t>
      </w:r>
    </w:p>
    <w:p w14:paraId="58E81364" w14:textId="32A0D59A" w:rsidR="001051BA" w:rsidRPr="00C76088" w:rsidRDefault="001051BA" w:rsidP="00C76088">
      <w:pPr>
        <w:widowControl w:val="0"/>
        <w:suppressAutoHyphens/>
        <w:autoSpaceDE w:val="0"/>
        <w:spacing w:after="0" w:line="240" w:lineRule="auto"/>
        <w:ind w:left="5664"/>
        <w:jc w:val="both"/>
        <w:rPr>
          <w:rFonts w:ascii="Times New Roman" w:eastAsia="Times New Roman" w:hAnsi="Times New Roman" w:cs="Times New Roman"/>
          <w:b/>
          <w:bCs/>
          <w:sz w:val="28"/>
          <w:szCs w:val="28"/>
          <w:lang w:eastAsia="ar-SA"/>
        </w:rPr>
      </w:pPr>
      <w:r w:rsidRPr="009E63E4">
        <w:rPr>
          <w:rFonts w:ascii="Times New Roman" w:eastAsia="Times New Roman" w:hAnsi="Times New Roman" w:cs="Times New Roman"/>
          <w:sz w:val="24"/>
          <w:szCs w:val="24"/>
          <w:lang w:eastAsia="ar-SA"/>
        </w:rPr>
        <w:lastRenderedPageBreak/>
        <w:t>Приложение к Решению</w:t>
      </w:r>
    </w:p>
    <w:p w14:paraId="5A3CD944" w14:textId="77777777" w:rsidR="001051BA" w:rsidRPr="009E63E4" w:rsidRDefault="001051BA" w:rsidP="00C76088">
      <w:pPr>
        <w:widowControl w:val="0"/>
        <w:suppressAutoHyphens/>
        <w:autoSpaceDE w:val="0"/>
        <w:spacing w:after="0" w:line="240" w:lineRule="auto"/>
        <w:ind w:left="5664"/>
        <w:rPr>
          <w:rFonts w:ascii="Times New Roman" w:eastAsia="Times New Roman" w:hAnsi="Times New Roman" w:cs="Times New Roman"/>
          <w:sz w:val="24"/>
          <w:szCs w:val="24"/>
          <w:lang w:eastAsia="ar-SA"/>
        </w:rPr>
      </w:pPr>
      <w:r w:rsidRPr="009E63E4">
        <w:rPr>
          <w:rFonts w:ascii="Times New Roman" w:eastAsia="Times New Roman" w:hAnsi="Times New Roman" w:cs="Times New Roman"/>
          <w:sz w:val="24"/>
          <w:szCs w:val="24"/>
          <w:lang w:eastAsia="ar-SA"/>
        </w:rPr>
        <w:t xml:space="preserve">окружного Совета депутатов </w:t>
      </w:r>
    </w:p>
    <w:p w14:paraId="6B67DBCB" w14:textId="77777777" w:rsidR="001051BA" w:rsidRPr="009E63E4" w:rsidRDefault="001051BA" w:rsidP="00C76088">
      <w:pPr>
        <w:widowControl w:val="0"/>
        <w:suppressAutoHyphens/>
        <w:autoSpaceDE w:val="0"/>
        <w:spacing w:after="0" w:line="240" w:lineRule="auto"/>
        <w:ind w:left="5664"/>
        <w:rPr>
          <w:rFonts w:ascii="Times New Roman" w:eastAsia="Times New Roman" w:hAnsi="Times New Roman" w:cs="Times New Roman"/>
          <w:sz w:val="24"/>
          <w:szCs w:val="24"/>
          <w:lang w:eastAsia="ar-SA"/>
        </w:rPr>
      </w:pPr>
      <w:proofErr w:type="gramStart"/>
      <w:r w:rsidRPr="009E63E4">
        <w:rPr>
          <w:rFonts w:ascii="Times New Roman" w:eastAsia="Times New Roman" w:hAnsi="Times New Roman" w:cs="Times New Roman"/>
          <w:sz w:val="24"/>
          <w:szCs w:val="24"/>
          <w:lang w:eastAsia="ar-SA"/>
        </w:rPr>
        <w:t>Советского  городского</w:t>
      </w:r>
      <w:proofErr w:type="gramEnd"/>
      <w:r w:rsidRPr="009E63E4">
        <w:rPr>
          <w:rFonts w:ascii="Times New Roman" w:eastAsia="Times New Roman" w:hAnsi="Times New Roman" w:cs="Times New Roman"/>
          <w:sz w:val="24"/>
          <w:szCs w:val="24"/>
          <w:lang w:eastAsia="ar-SA"/>
        </w:rPr>
        <w:t xml:space="preserve"> округа   </w:t>
      </w:r>
    </w:p>
    <w:p w14:paraId="5061017A" w14:textId="5A350812" w:rsidR="001051BA" w:rsidRPr="009E63E4" w:rsidRDefault="00927FBA" w:rsidP="00C76088">
      <w:pPr>
        <w:widowControl w:val="0"/>
        <w:suppressAutoHyphens/>
        <w:autoSpaceDE w:val="0"/>
        <w:spacing w:after="0" w:line="240" w:lineRule="auto"/>
        <w:ind w:left="5664"/>
        <w:rPr>
          <w:rFonts w:ascii="Times New Roman" w:eastAsia="Times New Roman" w:hAnsi="Times New Roman" w:cs="Times New Roman"/>
          <w:sz w:val="24"/>
          <w:szCs w:val="24"/>
          <w:lang w:eastAsia="ar-SA"/>
        </w:rPr>
      </w:pPr>
      <w:r w:rsidRPr="009E63E4">
        <w:rPr>
          <w:rFonts w:ascii="Times New Roman" w:eastAsia="Times New Roman" w:hAnsi="Times New Roman" w:cs="Times New Roman"/>
          <w:sz w:val="24"/>
          <w:szCs w:val="24"/>
          <w:lang w:eastAsia="ar-SA"/>
        </w:rPr>
        <w:t>от «</w:t>
      </w:r>
      <w:r w:rsidR="00C76088">
        <w:rPr>
          <w:rFonts w:ascii="Times New Roman" w:eastAsia="Times New Roman" w:hAnsi="Times New Roman" w:cs="Times New Roman"/>
          <w:sz w:val="24"/>
          <w:szCs w:val="24"/>
          <w:lang w:eastAsia="ar-SA"/>
        </w:rPr>
        <w:t>27</w:t>
      </w:r>
      <w:r w:rsidRPr="009E63E4">
        <w:rPr>
          <w:rFonts w:ascii="Times New Roman" w:eastAsia="Times New Roman" w:hAnsi="Times New Roman" w:cs="Times New Roman"/>
          <w:sz w:val="24"/>
          <w:szCs w:val="24"/>
          <w:lang w:eastAsia="ar-SA"/>
        </w:rPr>
        <w:t>»</w:t>
      </w:r>
      <w:r w:rsidR="00C76088">
        <w:rPr>
          <w:rFonts w:ascii="Times New Roman" w:eastAsia="Times New Roman" w:hAnsi="Times New Roman" w:cs="Times New Roman"/>
          <w:sz w:val="24"/>
          <w:szCs w:val="24"/>
          <w:lang w:eastAsia="ar-SA"/>
        </w:rPr>
        <w:t xml:space="preserve"> октября </w:t>
      </w:r>
      <w:r w:rsidR="001051BA" w:rsidRPr="009E63E4">
        <w:rPr>
          <w:rFonts w:ascii="Times New Roman" w:eastAsia="Times New Roman" w:hAnsi="Times New Roman" w:cs="Times New Roman"/>
          <w:sz w:val="24"/>
          <w:szCs w:val="24"/>
          <w:lang w:eastAsia="ar-SA"/>
        </w:rPr>
        <w:t>2021 г. №</w:t>
      </w:r>
      <w:r w:rsidR="00C76088">
        <w:rPr>
          <w:rFonts w:ascii="Times New Roman" w:eastAsia="Times New Roman" w:hAnsi="Times New Roman" w:cs="Times New Roman"/>
          <w:sz w:val="24"/>
          <w:szCs w:val="24"/>
          <w:lang w:eastAsia="ar-SA"/>
        </w:rPr>
        <w:t xml:space="preserve"> 11</w:t>
      </w:r>
      <w:r w:rsidR="00494AC7">
        <w:rPr>
          <w:rFonts w:ascii="Times New Roman" w:eastAsia="Times New Roman" w:hAnsi="Times New Roman" w:cs="Times New Roman"/>
          <w:sz w:val="24"/>
          <w:szCs w:val="24"/>
          <w:lang w:eastAsia="ar-SA"/>
        </w:rPr>
        <w:t>7</w:t>
      </w:r>
    </w:p>
    <w:p w14:paraId="2A2C3ABA" w14:textId="77777777" w:rsidR="00914118" w:rsidRPr="009E63E4" w:rsidRDefault="00914118">
      <w:pPr>
        <w:pStyle w:val="ConsPlusNormal"/>
        <w:jc w:val="both"/>
      </w:pPr>
    </w:p>
    <w:p w14:paraId="35409BB1" w14:textId="77777777" w:rsidR="00C95061" w:rsidRPr="009E63E4" w:rsidRDefault="00C95061">
      <w:pPr>
        <w:pStyle w:val="ConsPlusNormal"/>
        <w:jc w:val="both"/>
      </w:pPr>
    </w:p>
    <w:p w14:paraId="04500B39" w14:textId="77777777" w:rsidR="00380196" w:rsidRPr="009E63E4" w:rsidRDefault="000C5E49" w:rsidP="00380196">
      <w:pPr>
        <w:spacing w:after="0" w:line="240" w:lineRule="auto"/>
        <w:jc w:val="center"/>
        <w:rPr>
          <w:rFonts w:ascii="Times New Roman" w:eastAsia="Times New Roman" w:hAnsi="Times New Roman" w:cs="Times New Roman"/>
          <w:bCs/>
          <w:sz w:val="28"/>
          <w:szCs w:val="28"/>
          <w:lang w:eastAsia="ru-RU"/>
        </w:rPr>
      </w:pPr>
      <w:bookmarkStart w:id="1" w:name="P36"/>
      <w:bookmarkEnd w:id="1"/>
      <w:r w:rsidRPr="009E63E4">
        <w:rPr>
          <w:rFonts w:ascii="Times New Roman" w:eastAsia="Times New Roman" w:hAnsi="Times New Roman" w:cs="Times New Roman"/>
          <w:bCs/>
          <w:sz w:val="28"/>
          <w:szCs w:val="28"/>
          <w:lang w:eastAsia="ru-RU"/>
        </w:rPr>
        <w:t xml:space="preserve">Правила регулирования отношений, </w:t>
      </w:r>
    </w:p>
    <w:p w14:paraId="619BCDD4" w14:textId="5DA8774B" w:rsidR="00914118" w:rsidRPr="009E63E4" w:rsidRDefault="000C5E49" w:rsidP="00380196">
      <w:pPr>
        <w:spacing w:after="0" w:line="240" w:lineRule="auto"/>
        <w:jc w:val="center"/>
        <w:rPr>
          <w:sz w:val="28"/>
          <w:szCs w:val="28"/>
        </w:rPr>
      </w:pPr>
      <w:r w:rsidRPr="009E63E4">
        <w:rPr>
          <w:rFonts w:ascii="Times New Roman" w:eastAsia="Times New Roman" w:hAnsi="Times New Roman" w:cs="Times New Roman"/>
          <w:bCs/>
          <w:sz w:val="28"/>
          <w:szCs w:val="28"/>
          <w:lang w:eastAsia="ru-RU"/>
        </w:rPr>
        <w:t>возникающих в области размещения объектов н</w:t>
      </w:r>
      <w:r w:rsidR="008518BE">
        <w:rPr>
          <w:rFonts w:ascii="Times New Roman" w:eastAsia="Times New Roman" w:hAnsi="Times New Roman" w:cs="Times New Roman"/>
          <w:bCs/>
          <w:sz w:val="28"/>
          <w:szCs w:val="28"/>
          <w:lang w:eastAsia="ru-RU"/>
        </w:rPr>
        <w:t xml:space="preserve">аружной рекламы и информации в </w:t>
      </w:r>
      <w:r w:rsidRPr="009E63E4">
        <w:rPr>
          <w:rFonts w:ascii="Times New Roman" w:eastAsia="Times New Roman" w:hAnsi="Times New Roman" w:cs="Times New Roman"/>
          <w:bCs/>
          <w:sz w:val="28"/>
          <w:szCs w:val="28"/>
          <w:lang w:eastAsia="ru-RU"/>
        </w:rPr>
        <w:t>муниципальном</w:t>
      </w:r>
      <w:r w:rsidRPr="009E63E4">
        <w:rPr>
          <w:rFonts w:ascii="Times New Roman" w:eastAsia="Times New Roman" w:hAnsi="Times New Roman" w:cs="Times New Roman"/>
          <w:b/>
          <w:bCs/>
          <w:sz w:val="24"/>
          <w:szCs w:val="24"/>
          <w:lang w:eastAsia="ru-RU"/>
        </w:rPr>
        <w:t xml:space="preserve"> </w:t>
      </w:r>
      <w:r w:rsidRPr="009E63E4">
        <w:rPr>
          <w:rFonts w:ascii="Times New Roman" w:eastAsia="Times New Roman" w:hAnsi="Times New Roman" w:cs="Times New Roman"/>
          <w:bCs/>
          <w:sz w:val="28"/>
          <w:szCs w:val="28"/>
          <w:lang w:eastAsia="ru-RU"/>
        </w:rPr>
        <w:t>образовании «Советский городской округ» Калининградской области</w:t>
      </w:r>
    </w:p>
    <w:p w14:paraId="5471EBD5" w14:textId="77777777" w:rsidR="00914118" w:rsidRPr="009E63E4" w:rsidRDefault="00914118">
      <w:pPr>
        <w:pStyle w:val="ConsPlusNormal"/>
        <w:jc w:val="both"/>
      </w:pPr>
    </w:p>
    <w:p w14:paraId="317129D7" w14:textId="139257A0" w:rsidR="00914118" w:rsidRPr="009E63E4" w:rsidRDefault="0014152C">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Раздел </w:t>
      </w:r>
      <w:r w:rsidR="00914118" w:rsidRPr="009E63E4">
        <w:rPr>
          <w:rFonts w:ascii="Times New Roman" w:hAnsi="Times New Roman" w:cs="Times New Roman"/>
          <w:b w:val="0"/>
          <w:sz w:val="28"/>
          <w:szCs w:val="28"/>
        </w:rPr>
        <w:t>1. Общие положения</w:t>
      </w:r>
    </w:p>
    <w:p w14:paraId="5D5EE051" w14:textId="77777777" w:rsidR="00914118" w:rsidRPr="009E63E4" w:rsidRDefault="00914118">
      <w:pPr>
        <w:pStyle w:val="ConsPlusNormal"/>
        <w:jc w:val="both"/>
        <w:rPr>
          <w:rFonts w:ascii="Times New Roman" w:hAnsi="Times New Roman" w:cs="Times New Roman"/>
          <w:sz w:val="28"/>
          <w:szCs w:val="28"/>
        </w:rPr>
      </w:pPr>
    </w:p>
    <w:p w14:paraId="1BD05AA5" w14:textId="051C7AE4" w:rsidR="00914118" w:rsidRPr="009E63E4" w:rsidRDefault="00914118" w:rsidP="000F2C62">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1.1. Правила регулирования отношений, возникающих в области размещения объектов наружной рекламы и информации в </w:t>
      </w:r>
      <w:r w:rsidR="00A76E35" w:rsidRPr="009E63E4">
        <w:rPr>
          <w:rFonts w:ascii="Times New Roman" w:hAnsi="Times New Roman" w:cs="Times New Roman"/>
          <w:sz w:val="28"/>
          <w:szCs w:val="28"/>
        </w:rPr>
        <w:t>муниципальном образовании «Советский городской округ»</w:t>
      </w:r>
      <w:r w:rsidRPr="009E63E4">
        <w:rPr>
          <w:rFonts w:ascii="Times New Roman" w:hAnsi="Times New Roman" w:cs="Times New Roman"/>
          <w:sz w:val="28"/>
          <w:szCs w:val="28"/>
        </w:rPr>
        <w:t xml:space="preserve"> (далее по тексту - Правила), приняты в целях создания системы контроля за размещением объектов наружной рекламы и информации, а также сохранения внешнего архитектурного облика сложившейся застройки города </w:t>
      </w:r>
      <w:r w:rsidR="00A76E35" w:rsidRPr="009E63E4">
        <w:rPr>
          <w:rFonts w:ascii="Times New Roman" w:hAnsi="Times New Roman" w:cs="Times New Roman"/>
          <w:sz w:val="28"/>
          <w:szCs w:val="28"/>
        </w:rPr>
        <w:t>Советска</w:t>
      </w:r>
      <w:r w:rsidRPr="009E63E4">
        <w:rPr>
          <w:rFonts w:ascii="Times New Roman" w:hAnsi="Times New Roman" w:cs="Times New Roman"/>
          <w:sz w:val="28"/>
          <w:szCs w:val="28"/>
        </w:rPr>
        <w:t>.</w:t>
      </w:r>
    </w:p>
    <w:p w14:paraId="23322FE7" w14:textId="77777777" w:rsidR="00914118" w:rsidRPr="009E63E4" w:rsidRDefault="00914118" w:rsidP="000F2C62">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1.2. Настоящие Правила устанавливают перечень типов, видов рекламных конструкций, объектов городской информации, требования к их территориальному размещению, порядок выдачи разрешений на установку и эксплуатацию рекламных конструкций, порядок заключения договоров на установку и эксплуатацию рекламных конструкций (договоров на установку и эксплуатацию временных рекламных конструкций), аннулирования и признания недействительными таких разрешений, порядок демонтажа рекламных конструкций, архитектурные и технические требования к объектам наружной рекламы и информации, ответственность за нарушение настоящих Правил.</w:t>
      </w:r>
    </w:p>
    <w:p w14:paraId="57648117" w14:textId="27302DF4" w:rsidR="00914118" w:rsidRPr="009E63E4" w:rsidRDefault="00914118" w:rsidP="00D906DC">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1.3. Соблюдение настоящих Правил обязательно для всех физических лиц, юридических лиц независимо от формы собственности и ведомственной принадлежности, физических лиц, зарегистрированных в качестве индивидуального предпринимателя при размещении объектов наружной рекламы и информации в городе </w:t>
      </w:r>
      <w:r w:rsidR="00A76E35" w:rsidRPr="009E63E4">
        <w:rPr>
          <w:rFonts w:ascii="Times New Roman" w:hAnsi="Times New Roman" w:cs="Times New Roman"/>
          <w:sz w:val="28"/>
          <w:szCs w:val="28"/>
        </w:rPr>
        <w:t>Советске</w:t>
      </w:r>
      <w:r w:rsidRPr="009E63E4">
        <w:rPr>
          <w:rFonts w:ascii="Times New Roman" w:hAnsi="Times New Roman" w:cs="Times New Roman"/>
          <w:sz w:val="28"/>
          <w:szCs w:val="28"/>
        </w:rPr>
        <w:t>.</w:t>
      </w:r>
    </w:p>
    <w:p w14:paraId="45B936D5" w14:textId="10E67409" w:rsidR="00914118" w:rsidRPr="009E63E4" w:rsidRDefault="00914118" w:rsidP="00D906DC">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1.4. Настоящие Правила разработаны в соответствии с Федеральным </w:t>
      </w:r>
      <w:hyperlink r:id="rId10" w:history="1">
        <w:r w:rsidRPr="009E63E4">
          <w:rPr>
            <w:rFonts w:ascii="Times New Roman" w:hAnsi="Times New Roman" w:cs="Times New Roman"/>
            <w:sz w:val="28"/>
            <w:szCs w:val="28"/>
          </w:rPr>
          <w:t>законом</w:t>
        </w:r>
      </w:hyperlink>
      <w:r w:rsidRPr="009E63E4">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11" w:history="1">
        <w:r w:rsidRPr="009E63E4">
          <w:rPr>
            <w:rFonts w:ascii="Times New Roman" w:hAnsi="Times New Roman" w:cs="Times New Roman"/>
            <w:sz w:val="28"/>
            <w:szCs w:val="28"/>
          </w:rPr>
          <w:t>законом</w:t>
        </w:r>
      </w:hyperlink>
      <w:r w:rsidRPr="009E63E4">
        <w:rPr>
          <w:rFonts w:ascii="Times New Roman" w:hAnsi="Times New Roman" w:cs="Times New Roman"/>
          <w:sz w:val="28"/>
          <w:szCs w:val="28"/>
        </w:rPr>
        <w:t xml:space="preserve"> "О рекламе", </w:t>
      </w:r>
      <w:hyperlink r:id="rId12" w:history="1">
        <w:r w:rsidRPr="009E63E4">
          <w:rPr>
            <w:rFonts w:ascii="Times New Roman" w:hAnsi="Times New Roman" w:cs="Times New Roman"/>
            <w:sz w:val="28"/>
            <w:szCs w:val="28"/>
          </w:rPr>
          <w:t>Законом</w:t>
        </w:r>
      </w:hyperlink>
      <w:r w:rsidRPr="009E63E4">
        <w:rPr>
          <w:rFonts w:ascii="Times New Roman" w:hAnsi="Times New Roman" w:cs="Times New Roman"/>
          <w:sz w:val="28"/>
          <w:szCs w:val="28"/>
        </w:rPr>
        <w:t xml:space="preserve"> Российской Федерации "О защите прав потребителей", Федеральным </w:t>
      </w:r>
      <w:hyperlink r:id="rId13" w:history="1">
        <w:r w:rsidRPr="009E63E4">
          <w:rPr>
            <w:rFonts w:ascii="Times New Roman" w:hAnsi="Times New Roman" w:cs="Times New Roman"/>
            <w:sz w:val="28"/>
            <w:szCs w:val="28"/>
          </w:rPr>
          <w:t>законом</w:t>
        </w:r>
      </w:hyperlink>
      <w:r w:rsidRPr="009E63E4">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 ГОСТом "Наружная реклама на автомобильных дорогах и территориях городских и сельских поселений", иными нормативными актами Российской Федерации, </w:t>
      </w:r>
      <w:r w:rsidR="00D9739B" w:rsidRPr="009E63E4">
        <w:rPr>
          <w:rFonts w:ascii="Times New Roman" w:hAnsi="Times New Roman" w:cs="Times New Roman"/>
          <w:sz w:val="28"/>
          <w:szCs w:val="28"/>
        </w:rPr>
        <w:t>Калининградской области</w:t>
      </w:r>
      <w:r w:rsidRPr="009E63E4">
        <w:rPr>
          <w:rFonts w:ascii="Times New Roman" w:hAnsi="Times New Roman" w:cs="Times New Roman"/>
          <w:sz w:val="28"/>
          <w:szCs w:val="28"/>
        </w:rPr>
        <w:t>.</w:t>
      </w:r>
    </w:p>
    <w:p w14:paraId="63FD173B" w14:textId="39883993" w:rsidR="00914118" w:rsidRPr="009E63E4" w:rsidRDefault="00914118" w:rsidP="00AD5B56">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1.5. Полномочия по управлению и регулированию отношений в сфере размещения объектов наружной рекламы и информации в городе </w:t>
      </w:r>
      <w:r w:rsidR="00F35953" w:rsidRPr="009E63E4">
        <w:rPr>
          <w:rFonts w:ascii="Times New Roman" w:hAnsi="Times New Roman" w:cs="Times New Roman"/>
          <w:sz w:val="28"/>
          <w:szCs w:val="28"/>
        </w:rPr>
        <w:t>Советске</w:t>
      </w:r>
      <w:r w:rsidRPr="009E63E4">
        <w:rPr>
          <w:rFonts w:ascii="Times New Roman" w:hAnsi="Times New Roman" w:cs="Times New Roman"/>
          <w:sz w:val="28"/>
          <w:szCs w:val="28"/>
        </w:rPr>
        <w:t xml:space="preserve"> осуществляет </w:t>
      </w:r>
      <w:r w:rsidR="005C3D23" w:rsidRPr="009E63E4">
        <w:rPr>
          <w:rFonts w:ascii="Times New Roman" w:hAnsi="Times New Roman" w:cs="Times New Roman"/>
          <w:sz w:val="28"/>
          <w:szCs w:val="28"/>
        </w:rPr>
        <w:t>а</w:t>
      </w:r>
      <w:r w:rsidRPr="009E63E4">
        <w:rPr>
          <w:rFonts w:ascii="Times New Roman" w:hAnsi="Times New Roman" w:cs="Times New Roman"/>
          <w:sz w:val="28"/>
          <w:szCs w:val="28"/>
        </w:rPr>
        <w:t xml:space="preserve">дминистрация </w:t>
      </w:r>
      <w:r w:rsidR="00D9739B" w:rsidRPr="009E63E4">
        <w:rPr>
          <w:rFonts w:ascii="Times New Roman" w:hAnsi="Times New Roman" w:cs="Times New Roman"/>
          <w:sz w:val="28"/>
          <w:szCs w:val="28"/>
        </w:rPr>
        <w:t>муниципального образования «Советский городской округ»</w:t>
      </w:r>
      <w:r w:rsidRPr="009E63E4">
        <w:rPr>
          <w:rFonts w:ascii="Times New Roman" w:hAnsi="Times New Roman" w:cs="Times New Roman"/>
          <w:sz w:val="28"/>
          <w:szCs w:val="28"/>
        </w:rPr>
        <w:t xml:space="preserve"> в лице </w:t>
      </w:r>
      <w:r w:rsidR="00D9739B" w:rsidRPr="009E63E4">
        <w:rPr>
          <w:rFonts w:ascii="Times New Roman" w:hAnsi="Times New Roman" w:cs="Times New Roman"/>
          <w:sz w:val="28"/>
          <w:szCs w:val="28"/>
        </w:rPr>
        <w:t>отдела архитектуры и градостроительства.</w:t>
      </w:r>
    </w:p>
    <w:p w14:paraId="7F711E8D" w14:textId="77777777" w:rsidR="00914118" w:rsidRPr="009E63E4" w:rsidRDefault="00914118" w:rsidP="009640FC">
      <w:pPr>
        <w:pStyle w:val="ConsPlusNormal"/>
        <w:jc w:val="both"/>
        <w:rPr>
          <w:rFonts w:ascii="Times New Roman" w:hAnsi="Times New Roman" w:cs="Times New Roman"/>
          <w:sz w:val="28"/>
          <w:szCs w:val="28"/>
        </w:rPr>
      </w:pPr>
    </w:p>
    <w:p w14:paraId="31AE0B8C" w14:textId="5C46E7C6" w:rsidR="00914118" w:rsidRPr="009E63E4" w:rsidRDefault="00C0595E">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Раздел </w:t>
      </w:r>
      <w:r w:rsidR="00914118" w:rsidRPr="009E63E4">
        <w:rPr>
          <w:rFonts w:ascii="Times New Roman" w:hAnsi="Times New Roman" w:cs="Times New Roman"/>
          <w:b w:val="0"/>
          <w:sz w:val="28"/>
          <w:szCs w:val="28"/>
        </w:rPr>
        <w:t>2. Основные понятия</w:t>
      </w:r>
    </w:p>
    <w:p w14:paraId="7CFDCB4E" w14:textId="77777777" w:rsidR="00914118" w:rsidRPr="009E63E4" w:rsidRDefault="00914118">
      <w:pPr>
        <w:pStyle w:val="ConsPlusNormal"/>
        <w:jc w:val="both"/>
        <w:rPr>
          <w:rFonts w:ascii="Times New Roman" w:hAnsi="Times New Roman" w:cs="Times New Roman"/>
          <w:sz w:val="28"/>
          <w:szCs w:val="28"/>
        </w:rPr>
      </w:pPr>
    </w:p>
    <w:p w14:paraId="2F6D5A2F" w14:textId="77777777" w:rsidR="00914118" w:rsidRPr="009E63E4" w:rsidRDefault="00914118" w:rsidP="006D1483">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В настоящих Правилах применяются следующие основные понятия:</w:t>
      </w:r>
    </w:p>
    <w:p w14:paraId="112997D1" w14:textId="77777777" w:rsidR="00914118" w:rsidRPr="009E63E4" w:rsidRDefault="00914118" w:rsidP="006D1483">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2.1.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14:paraId="03B1DF22" w14:textId="77777777" w:rsidR="00914118" w:rsidRPr="009E63E4" w:rsidRDefault="00914118" w:rsidP="00CA1ABA">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2.2.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14:paraId="59C9C349" w14:textId="77777777" w:rsidR="00914118" w:rsidRPr="009E63E4" w:rsidRDefault="00914118" w:rsidP="00643204">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2.3.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14:paraId="2C55C09B" w14:textId="5E4B187E" w:rsidR="00914118" w:rsidRPr="009E63E4" w:rsidRDefault="00DA373A" w:rsidP="006432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914118" w:rsidRPr="009E63E4">
        <w:rPr>
          <w:rFonts w:ascii="Times New Roman" w:hAnsi="Times New Roman" w:cs="Times New Roman"/>
          <w:sz w:val="28"/>
          <w:szCs w:val="28"/>
        </w:rPr>
        <w:t>Рекламораспространитель - лицо, осуществляющее распространение рекламы любым способом, в любой форме и с использованием любых средств.</w:t>
      </w:r>
    </w:p>
    <w:p w14:paraId="70CAC22A" w14:textId="77777777" w:rsidR="00914118" w:rsidRPr="009E63E4" w:rsidRDefault="00914118" w:rsidP="00C54607">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2.5. Рекламные конструкции - технические средства стабильного территориального размещения, используемые для распространения наружной рекламы.</w:t>
      </w:r>
    </w:p>
    <w:p w14:paraId="0BAD9F6C" w14:textId="77777777" w:rsidR="00914118" w:rsidRPr="009E63E4" w:rsidRDefault="00914118" w:rsidP="00BA4035">
      <w:pPr>
        <w:pStyle w:val="ConsPlusNormal"/>
        <w:jc w:val="both"/>
        <w:rPr>
          <w:rFonts w:ascii="Times New Roman" w:hAnsi="Times New Roman" w:cs="Times New Roman"/>
          <w:sz w:val="28"/>
          <w:szCs w:val="28"/>
        </w:rPr>
      </w:pPr>
    </w:p>
    <w:p w14:paraId="1EC9B6F2" w14:textId="63545985" w:rsidR="00914118" w:rsidRPr="009E63E4" w:rsidRDefault="00C1043A">
      <w:pPr>
        <w:pStyle w:val="ConsPlusTitle"/>
        <w:jc w:val="center"/>
        <w:outlineLvl w:val="1"/>
        <w:rPr>
          <w:rFonts w:ascii="Times New Roman" w:hAnsi="Times New Roman" w:cs="Times New Roman"/>
          <w:b w:val="0"/>
          <w:sz w:val="28"/>
          <w:szCs w:val="28"/>
        </w:rPr>
      </w:pPr>
      <w:bookmarkStart w:id="2" w:name="P65"/>
      <w:bookmarkEnd w:id="2"/>
      <w:r>
        <w:rPr>
          <w:rFonts w:ascii="Times New Roman" w:hAnsi="Times New Roman" w:cs="Times New Roman"/>
          <w:b w:val="0"/>
          <w:sz w:val="28"/>
          <w:szCs w:val="28"/>
        </w:rPr>
        <w:t xml:space="preserve">Раздел </w:t>
      </w:r>
      <w:r w:rsidR="00914118" w:rsidRPr="009E63E4">
        <w:rPr>
          <w:rFonts w:ascii="Times New Roman" w:hAnsi="Times New Roman" w:cs="Times New Roman"/>
          <w:b w:val="0"/>
          <w:sz w:val="28"/>
          <w:szCs w:val="28"/>
        </w:rPr>
        <w:t>3. Типы и виды рекламных конструкций и объектов</w:t>
      </w:r>
    </w:p>
    <w:p w14:paraId="3B7C2B0B" w14:textId="220A6460" w:rsidR="00914118" w:rsidRPr="009E63E4" w:rsidRDefault="00914118">
      <w:pPr>
        <w:pStyle w:val="ConsPlusTitle"/>
        <w:jc w:val="center"/>
        <w:rPr>
          <w:rFonts w:ascii="Times New Roman" w:hAnsi="Times New Roman" w:cs="Times New Roman"/>
          <w:b w:val="0"/>
          <w:sz w:val="28"/>
          <w:szCs w:val="28"/>
        </w:rPr>
      </w:pPr>
      <w:r w:rsidRPr="009E63E4">
        <w:rPr>
          <w:rFonts w:ascii="Times New Roman" w:hAnsi="Times New Roman" w:cs="Times New Roman"/>
          <w:b w:val="0"/>
          <w:sz w:val="28"/>
          <w:szCs w:val="28"/>
        </w:rPr>
        <w:t>городской информации</w:t>
      </w:r>
      <w:r w:rsidR="00BB2008" w:rsidRPr="009E63E4">
        <w:rPr>
          <w:rFonts w:ascii="Times New Roman" w:hAnsi="Times New Roman" w:cs="Times New Roman"/>
          <w:b w:val="0"/>
          <w:sz w:val="28"/>
          <w:szCs w:val="28"/>
        </w:rPr>
        <w:t>,</w:t>
      </w:r>
      <w:r w:rsidRPr="009E63E4">
        <w:rPr>
          <w:rFonts w:ascii="Times New Roman" w:hAnsi="Times New Roman" w:cs="Times New Roman"/>
          <w:b w:val="0"/>
          <w:sz w:val="28"/>
          <w:szCs w:val="28"/>
        </w:rPr>
        <w:t xml:space="preserve"> требования к их внешнему виду</w:t>
      </w:r>
    </w:p>
    <w:p w14:paraId="258C29A0" w14:textId="35FB3D13" w:rsidR="00914118" w:rsidRPr="009E63E4" w:rsidRDefault="00914118">
      <w:pPr>
        <w:pStyle w:val="ConsPlusTitle"/>
        <w:jc w:val="center"/>
        <w:rPr>
          <w:rFonts w:ascii="Times New Roman" w:hAnsi="Times New Roman" w:cs="Times New Roman"/>
          <w:b w:val="0"/>
          <w:sz w:val="28"/>
          <w:szCs w:val="28"/>
        </w:rPr>
      </w:pPr>
      <w:r w:rsidRPr="009E63E4">
        <w:rPr>
          <w:rFonts w:ascii="Times New Roman" w:hAnsi="Times New Roman" w:cs="Times New Roman"/>
          <w:b w:val="0"/>
          <w:sz w:val="28"/>
          <w:szCs w:val="28"/>
        </w:rPr>
        <w:t>и техническим параметрам</w:t>
      </w:r>
    </w:p>
    <w:p w14:paraId="0D25B6CB" w14:textId="77777777" w:rsidR="00914118" w:rsidRPr="009E63E4" w:rsidRDefault="00914118">
      <w:pPr>
        <w:pStyle w:val="ConsPlusNormal"/>
        <w:jc w:val="both"/>
        <w:rPr>
          <w:rFonts w:ascii="Times New Roman" w:hAnsi="Times New Roman" w:cs="Times New Roman"/>
          <w:sz w:val="28"/>
          <w:szCs w:val="28"/>
        </w:rPr>
      </w:pPr>
    </w:p>
    <w:p w14:paraId="7AE25126" w14:textId="6334C41A" w:rsidR="00914118" w:rsidRPr="009E63E4" w:rsidRDefault="00914118" w:rsidP="00D747E1">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На территории муниципального образования </w:t>
      </w:r>
      <w:r w:rsidR="0085711C" w:rsidRPr="009E63E4">
        <w:rPr>
          <w:rFonts w:ascii="Times New Roman" w:hAnsi="Times New Roman" w:cs="Times New Roman"/>
          <w:sz w:val="28"/>
          <w:szCs w:val="28"/>
        </w:rPr>
        <w:t>«Советский городской округ»</w:t>
      </w:r>
      <w:r w:rsidRPr="009E63E4">
        <w:rPr>
          <w:rFonts w:ascii="Times New Roman" w:hAnsi="Times New Roman" w:cs="Times New Roman"/>
          <w:sz w:val="28"/>
          <w:szCs w:val="28"/>
        </w:rPr>
        <w:t xml:space="preserve"> разрешается распространение наружной рекламы с использованием щитов, стендов,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Распространение наружной рекламы с использованием рекламных конструкций осуществляется владельцем рекламной конструкции, являющимся рекламораспространителем.</w:t>
      </w:r>
    </w:p>
    <w:p w14:paraId="575022FA" w14:textId="77777777" w:rsidR="00914118" w:rsidRPr="009E63E4" w:rsidRDefault="00914118">
      <w:pPr>
        <w:pStyle w:val="ConsPlusNormal"/>
        <w:jc w:val="both"/>
        <w:rPr>
          <w:rFonts w:ascii="Times New Roman" w:hAnsi="Times New Roman" w:cs="Times New Roman"/>
          <w:sz w:val="28"/>
          <w:szCs w:val="28"/>
        </w:rPr>
      </w:pPr>
    </w:p>
    <w:p w14:paraId="385ABA8C" w14:textId="77777777" w:rsidR="00914118" w:rsidRPr="009E63E4" w:rsidRDefault="00914118" w:rsidP="00532073">
      <w:pPr>
        <w:pStyle w:val="ConsPlusTitle"/>
        <w:ind w:firstLine="709"/>
        <w:jc w:val="both"/>
        <w:outlineLvl w:val="2"/>
        <w:rPr>
          <w:rFonts w:ascii="Times New Roman" w:hAnsi="Times New Roman" w:cs="Times New Roman"/>
          <w:b w:val="0"/>
          <w:sz w:val="28"/>
          <w:szCs w:val="28"/>
        </w:rPr>
      </w:pPr>
      <w:r w:rsidRPr="009E63E4">
        <w:rPr>
          <w:rFonts w:ascii="Times New Roman" w:hAnsi="Times New Roman" w:cs="Times New Roman"/>
          <w:b w:val="0"/>
          <w:sz w:val="28"/>
          <w:szCs w:val="28"/>
        </w:rPr>
        <w:t>3.1. Типы и виды рекламных конструкций:</w:t>
      </w:r>
    </w:p>
    <w:p w14:paraId="0BB34BA7" w14:textId="77777777" w:rsidR="00914118" w:rsidRPr="009E63E4" w:rsidRDefault="00914118" w:rsidP="00EC756D">
      <w:pPr>
        <w:pStyle w:val="ConsPlusTitle"/>
        <w:ind w:firstLine="709"/>
        <w:jc w:val="both"/>
        <w:outlineLvl w:val="3"/>
        <w:rPr>
          <w:rFonts w:ascii="Times New Roman" w:hAnsi="Times New Roman" w:cs="Times New Roman"/>
          <w:b w:val="0"/>
          <w:sz w:val="28"/>
          <w:szCs w:val="28"/>
        </w:rPr>
      </w:pPr>
      <w:r w:rsidRPr="009E63E4">
        <w:rPr>
          <w:rFonts w:ascii="Times New Roman" w:hAnsi="Times New Roman" w:cs="Times New Roman"/>
          <w:b w:val="0"/>
          <w:sz w:val="28"/>
          <w:szCs w:val="28"/>
        </w:rPr>
        <w:t>3.1.1. Рекламные конструкции на объектах благоустройства городской инфраструктуры.</w:t>
      </w:r>
    </w:p>
    <w:p w14:paraId="15C403E4" w14:textId="724A441C" w:rsidR="00914118" w:rsidRPr="009E63E4" w:rsidRDefault="00914118" w:rsidP="00EC756D">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3.1.1.</w:t>
      </w:r>
      <w:r w:rsidR="00B967A2" w:rsidRPr="009E63E4">
        <w:rPr>
          <w:rFonts w:ascii="Times New Roman" w:hAnsi="Times New Roman" w:cs="Times New Roman"/>
          <w:sz w:val="28"/>
          <w:szCs w:val="28"/>
        </w:rPr>
        <w:t>1</w:t>
      </w:r>
      <w:r w:rsidRPr="009E63E4">
        <w:rPr>
          <w:rFonts w:ascii="Times New Roman" w:hAnsi="Times New Roman" w:cs="Times New Roman"/>
          <w:sz w:val="28"/>
          <w:szCs w:val="28"/>
        </w:rPr>
        <w:t xml:space="preserve">. Рекламные конструкции на остановочных павильонах - рекламные конструкции малого формата, монтируемые на конструктивных </w:t>
      </w:r>
      <w:r w:rsidRPr="009E63E4">
        <w:rPr>
          <w:rFonts w:ascii="Times New Roman" w:hAnsi="Times New Roman" w:cs="Times New Roman"/>
          <w:sz w:val="28"/>
          <w:szCs w:val="28"/>
        </w:rPr>
        <w:lastRenderedPageBreak/>
        <w:t>элементах павильонов ожидания общественного транспорта. Размер одной стороны информационного поля рекламной конструкции на остановочном павильоне составляет: ширина от 1 до 2 м (включительно), высота от 1 до 2 м (включительно). Площадь информационного поля рекламной конструкции на остановочном павильоне определяется общей площадью двух его сторон. Рекламные конструкции на остановочных павильонах могут быть с внутренним или внешним подсветом информационного поля (полей), в случае наличия внутреннего или внешнего подсвета рекламная конструкция должна быть оборудована системой аварийного отключения от сети электропитания и соответствовать требованиям пожарной безопасности</w:t>
      </w:r>
      <w:r w:rsidR="001230C6" w:rsidRPr="009E63E4">
        <w:rPr>
          <w:rFonts w:ascii="Times New Roman" w:hAnsi="Times New Roman" w:cs="Times New Roman"/>
          <w:sz w:val="28"/>
          <w:szCs w:val="28"/>
        </w:rPr>
        <w:t xml:space="preserve"> (рисунок 1 Приложения № 6).</w:t>
      </w:r>
    </w:p>
    <w:p w14:paraId="7B2D77A0" w14:textId="77777777" w:rsidR="00914118" w:rsidRPr="009E63E4" w:rsidRDefault="00914118" w:rsidP="00AC3993">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Запрещается размещать рекламные конструкции на остановочных павильонах в составе торгово-остановочного комплекса. Торгово-остановочные комплексы включают в себя торговый павильон (павильон, киоск) и остановочный павильон.</w:t>
      </w:r>
    </w:p>
    <w:p w14:paraId="0285880C" w14:textId="7A3CF771" w:rsidR="00914118" w:rsidRPr="009E63E4" w:rsidRDefault="00914118" w:rsidP="000D0F0A">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3.1.1.</w:t>
      </w:r>
      <w:r w:rsidR="00B967A2" w:rsidRPr="009E63E4">
        <w:rPr>
          <w:rFonts w:ascii="Times New Roman" w:hAnsi="Times New Roman" w:cs="Times New Roman"/>
          <w:sz w:val="28"/>
          <w:szCs w:val="28"/>
        </w:rPr>
        <w:t>2</w:t>
      </w:r>
      <w:r w:rsidRPr="009E63E4">
        <w:rPr>
          <w:rFonts w:ascii="Times New Roman" w:hAnsi="Times New Roman" w:cs="Times New Roman"/>
          <w:sz w:val="28"/>
          <w:szCs w:val="28"/>
        </w:rPr>
        <w:t>. Указатели с рекламными модулями - рекламные конструкции малого формата на отдельно стоящей опоре, на которых одновременно размещаются указатель наименования улицы, направления движения и рекламный модуль. Указатель может быть с внутренним подсветом. Максимальный размер одной стороны рекламного модуля не должен превышать 1,2 м</w:t>
      </w:r>
      <w:r w:rsidR="00A57B46">
        <w:rPr>
          <w:rFonts w:ascii="Times New Roman" w:hAnsi="Times New Roman" w:cs="Times New Roman"/>
          <w:sz w:val="28"/>
          <w:szCs w:val="28"/>
        </w:rPr>
        <w:t>.</w:t>
      </w:r>
      <w:r w:rsidRPr="009E63E4">
        <w:rPr>
          <w:rFonts w:ascii="Times New Roman" w:hAnsi="Times New Roman" w:cs="Times New Roman"/>
          <w:sz w:val="28"/>
          <w:szCs w:val="28"/>
        </w:rPr>
        <w:t xml:space="preserve"> x 0,9 м. Площадь информационного поля указателя с рекламным модулем определяется общей площадью используемых сторон. Фундамент отдельно стоящего указателя не должен выступать над уровнем земли, покрытием тротуара. Цвет окраски рекламной конструкции должен быть серым. Указатели с рекламными модулями в случае наличия внутреннего подсвета должны быть оборудованы системой аварийного отключения от сети электропитания и соответствовать требованиям пожарной безопасности</w:t>
      </w:r>
      <w:r w:rsidR="00B72B30" w:rsidRPr="009E63E4">
        <w:rPr>
          <w:rFonts w:ascii="Times New Roman" w:hAnsi="Times New Roman" w:cs="Times New Roman"/>
          <w:sz w:val="28"/>
          <w:szCs w:val="28"/>
        </w:rPr>
        <w:t xml:space="preserve"> (рисунок 2 Приложения № 6)</w:t>
      </w:r>
      <w:r w:rsidRPr="009E63E4">
        <w:rPr>
          <w:rFonts w:ascii="Times New Roman" w:hAnsi="Times New Roman" w:cs="Times New Roman"/>
          <w:sz w:val="28"/>
          <w:szCs w:val="28"/>
        </w:rPr>
        <w:t>.</w:t>
      </w:r>
    </w:p>
    <w:p w14:paraId="17781808" w14:textId="03E6C73B" w:rsidR="00914118" w:rsidRPr="009E63E4" w:rsidRDefault="00914118" w:rsidP="000539FA">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3.1.1.</w:t>
      </w:r>
      <w:r w:rsidR="00B967A2" w:rsidRPr="009E63E4">
        <w:rPr>
          <w:rFonts w:ascii="Times New Roman" w:hAnsi="Times New Roman" w:cs="Times New Roman"/>
          <w:sz w:val="28"/>
          <w:szCs w:val="28"/>
        </w:rPr>
        <w:t>3</w:t>
      </w:r>
      <w:r w:rsidRPr="009E63E4">
        <w:rPr>
          <w:rFonts w:ascii="Times New Roman" w:hAnsi="Times New Roman" w:cs="Times New Roman"/>
          <w:sz w:val="28"/>
          <w:szCs w:val="28"/>
        </w:rPr>
        <w:t>. Скамейки с рекламным модулем - рекламные конструкции малого формата, монтируемые на конструктивных элементах скамеек. Размеры информационного поля рекламного модуля могут быть от 1,5</w:t>
      </w:r>
      <w:r w:rsidR="007C1A54" w:rsidRPr="009E63E4">
        <w:rPr>
          <w:rFonts w:ascii="Times New Roman" w:hAnsi="Times New Roman" w:cs="Times New Roman"/>
          <w:sz w:val="28"/>
          <w:szCs w:val="28"/>
        </w:rPr>
        <w:t xml:space="preserve"> </w:t>
      </w:r>
      <w:r w:rsidRPr="009E63E4">
        <w:rPr>
          <w:rFonts w:ascii="Times New Roman" w:hAnsi="Times New Roman" w:cs="Times New Roman"/>
          <w:sz w:val="28"/>
          <w:szCs w:val="28"/>
        </w:rPr>
        <w:t>x 0,5 м до 1,8 x 0,7 м (включительно). Рекламная поверхность имеет одну сторону без подсвета. Скамейка не имеет фундамента.</w:t>
      </w:r>
    </w:p>
    <w:p w14:paraId="753EA400" w14:textId="77777777" w:rsidR="00914118" w:rsidRPr="009E63E4" w:rsidRDefault="00914118" w:rsidP="000539FA">
      <w:pPr>
        <w:pStyle w:val="ConsPlusTitle"/>
        <w:ind w:firstLine="709"/>
        <w:jc w:val="both"/>
        <w:outlineLvl w:val="3"/>
        <w:rPr>
          <w:rFonts w:ascii="Times New Roman" w:hAnsi="Times New Roman" w:cs="Times New Roman"/>
          <w:b w:val="0"/>
          <w:sz w:val="28"/>
          <w:szCs w:val="28"/>
        </w:rPr>
      </w:pPr>
      <w:r w:rsidRPr="009E63E4">
        <w:rPr>
          <w:rFonts w:ascii="Times New Roman" w:hAnsi="Times New Roman" w:cs="Times New Roman"/>
          <w:b w:val="0"/>
          <w:sz w:val="28"/>
          <w:szCs w:val="28"/>
        </w:rPr>
        <w:t>3.1.2. Отдельно стоящие рекламные конструкции, размещаемые на земельных участках.</w:t>
      </w:r>
    </w:p>
    <w:p w14:paraId="7F267D92" w14:textId="77777777" w:rsidR="00914118" w:rsidRPr="009E63E4" w:rsidRDefault="00914118" w:rsidP="000539FA">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3.1.2.1. Сити-форматы - двухсторонние рекламные конструкции малого формата с двумя информационными полями, располагаемые на тротуарах или на прилегающих к тротуарам газонах. Размер информационного поля рекламной конструкции - сити-формата составляет 1,2 x 1,8 м, высота опоры составляет не более 1,2 м. Площадь информационного поля рекламной конструкции - сити-формата определяется общей площадью двух его сторон. Фундаменты рекламных конструкций - сити-форматов не должны выступать над уровнем земли, покрытием тротуара. Цвет окраски рекламной конструкции должен быть серым. Рекламные конструкции - сити-форматы могут иметь внутренний подсвет, в случае наличия внутреннего подсвета должны быть оборудованы системой аварийного отключения от сети </w:t>
      </w:r>
      <w:r w:rsidRPr="009E63E4">
        <w:rPr>
          <w:rFonts w:ascii="Times New Roman" w:hAnsi="Times New Roman" w:cs="Times New Roman"/>
          <w:sz w:val="28"/>
          <w:szCs w:val="28"/>
        </w:rPr>
        <w:lastRenderedPageBreak/>
        <w:t>электропитания и соответствовать требованиям пожарной безопасности.</w:t>
      </w:r>
    </w:p>
    <w:p w14:paraId="02AC47B3" w14:textId="77777777" w:rsidR="00914118" w:rsidRPr="009E63E4" w:rsidRDefault="00914118" w:rsidP="00211C66">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Для сити-форматов могут использоваться технологии смены изображений: </w:t>
      </w:r>
      <w:proofErr w:type="spellStart"/>
      <w:r w:rsidRPr="009E63E4">
        <w:rPr>
          <w:rFonts w:ascii="Times New Roman" w:hAnsi="Times New Roman" w:cs="Times New Roman"/>
          <w:sz w:val="28"/>
          <w:szCs w:val="28"/>
        </w:rPr>
        <w:t>призматрон</w:t>
      </w:r>
      <w:proofErr w:type="spellEnd"/>
      <w:r w:rsidRPr="009E63E4">
        <w:rPr>
          <w:rFonts w:ascii="Times New Roman" w:hAnsi="Times New Roman" w:cs="Times New Roman"/>
          <w:sz w:val="28"/>
          <w:szCs w:val="28"/>
        </w:rPr>
        <w:t xml:space="preserve"> (смена изображения достигается путем одновременного поворота параллельно установленных призм), </w:t>
      </w:r>
      <w:proofErr w:type="spellStart"/>
      <w:r w:rsidRPr="009E63E4">
        <w:rPr>
          <w:rFonts w:ascii="Times New Roman" w:hAnsi="Times New Roman" w:cs="Times New Roman"/>
          <w:sz w:val="28"/>
          <w:szCs w:val="28"/>
        </w:rPr>
        <w:t>скроллер</w:t>
      </w:r>
      <w:proofErr w:type="spellEnd"/>
      <w:r w:rsidRPr="009E63E4">
        <w:rPr>
          <w:rFonts w:ascii="Times New Roman" w:hAnsi="Times New Roman" w:cs="Times New Roman"/>
          <w:sz w:val="28"/>
          <w:szCs w:val="28"/>
        </w:rPr>
        <w:t xml:space="preserve"> (смена изображения достигается путем передвижения роллерного дисплея), статическая электронно-цифровая поверхность (смена изображения достигается путем экспонирования статичного изображения с использованием светодиодных технологий не чаще одного раза в 5 секунд). При использовании технологии статической электронно-цифровой поверхности не допускается:</w:t>
      </w:r>
    </w:p>
    <w:p w14:paraId="264742AB" w14:textId="50BF2829" w:rsidR="00914118" w:rsidRPr="000720C6" w:rsidRDefault="00914118" w:rsidP="00DA0820">
      <w:pPr>
        <w:pStyle w:val="ConsPlusNormal"/>
        <w:ind w:firstLine="709"/>
        <w:jc w:val="both"/>
        <w:rPr>
          <w:rFonts w:ascii="Times New Roman" w:hAnsi="Times New Roman" w:cs="Times New Roman"/>
          <w:sz w:val="28"/>
          <w:szCs w:val="28"/>
        </w:rPr>
      </w:pPr>
      <w:r w:rsidRPr="000720C6">
        <w:rPr>
          <w:rFonts w:ascii="Times New Roman" w:hAnsi="Times New Roman" w:cs="Times New Roman"/>
          <w:sz w:val="28"/>
          <w:szCs w:val="28"/>
        </w:rPr>
        <w:t xml:space="preserve">1) нарушение требований </w:t>
      </w:r>
      <w:r w:rsidR="005C4AFB" w:rsidRPr="000720C6">
        <w:rPr>
          <w:rFonts w:ascii="Times New Roman" w:hAnsi="Times New Roman" w:cs="Times New Roman"/>
          <w:sz w:val="28"/>
          <w:szCs w:val="28"/>
        </w:rPr>
        <w:t>законодательства в области</w:t>
      </w:r>
      <w:r w:rsidR="005C4AFB" w:rsidRPr="000720C6">
        <w:rPr>
          <w:rFonts w:ascii="Times New Roman" w:eastAsiaTheme="minorHAnsi" w:hAnsi="Times New Roman" w:cs="Times New Roman"/>
          <w:sz w:val="28"/>
          <w:szCs w:val="28"/>
          <w:lang w:eastAsia="en-US"/>
        </w:rPr>
        <w:t xml:space="preserve"> </w:t>
      </w:r>
      <w:r w:rsidR="005C4AFB" w:rsidRPr="000720C6">
        <w:rPr>
          <w:rFonts w:ascii="Times New Roman" w:hAnsi="Times New Roman" w:cs="Times New Roman"/>
          <w:sz w:val="28"/>
          <w:szCs w:val="28"/>
        </w:rPr>
        <w:t>технологии статической электронно-цифровой поверхности, г</w:t>
      </w:r>
      <w:r w:rsidRPr="000720C6">
        <w:rPr>
          <w:rFonts w:ascii="Times New Roman" w:hAnsi="Times New Roman" w:cs="Times New Roman"/>
          <w:sz w:val="28"/>
          <w:szCs w:val="28"/>
        </w:rPr>
        <w:t>игиенически</w:t>
      </w:r>
      <w:r w:rsidR="0037110B" w:rsidRPr="000720C6">
        <w:rPr>
          <w:rFonts w:ascii="Times New Roman" w:hAnsi="Times New Roman" w:cs="Times New Roman"/>
          <w:sz w:val="28"/>
          <w:szCs w:val="28"/>
        </w:rPr>
        <w:t>х</w:t>
      </w:r>
      <w:r w:rsidRPr="000720C6">
        <w:rPr>
          <w:rFonts w:ascii="Times New Roman" w:hAnsi="Times New Roman" w:cs="Times New Roman"/>
          <w:sz w:val="28"/>
          <w:szCs w:val="28"/>
        </w:rPr>
        <w:t xml:space="preserve"> требования к естественному, искусственному и совмещенному освеще</w:t>
      </w:r>
      <w:r w:rsidR="005C4AFB" w:rsidRPr="000720C6">
        <w:rPr>
          <w:rFonts w:ascii="Times New Roman" w:hAnsi="Times New Roman" w:cs="Times New Roman"/>
          <w:sz w:val="28"/>
          <w:szCs w:val="28"/>
        </w:rPr>
        <w:t>нию жилых и общественных зданий</w:t>
      </w:r>
      <w:r w:rsidRPr="000720C6">
        <w:rPr>
          <w:rFonts w:ascii="Times New Roman" w:hAnsi="Times New Roman" w:cs="Times New Roman"/>
          <w:sz w:val="28"/>
          <w:szCs w:val="28"/>
        </w:rPr>
        <w:t>;</w:t>
      </w:r>
    </w:p>
    <w:p w14:paraId="16D56D26" w14:textId="47A4F748" w:rsidR="00914118" w:rsidRPr="009E63E4" w:rsidRDefault="00914118" w:rsidP="00DA0820">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2) использование звукового сопровождения.</w:t>
      </w:r>
    </w:p>
    <w:p w14:paraId="1EAF613F" w14:textId="5BC80245" w:rsidR="00B72B30" w:rsidRPr="009E63E4" w:rsidRDefault="00B72B30" w:rsidP="002032DF">
      <w:pPr>
        <w:pStyle w:val="ConsPlusNormal"/>
        <w:ind w:firstLine="540"/>
        <w:jc w:val="both"/>
        <w:rPr>
          <w:rFonts w:ascii="Times New Roman" w:hAnsi="Times New Roman" w:cs="Times New Roman"/>
          <w:sz w:val="28"/>
          <w:szCs w:val="28"/>
        </w:rPr>
      </w:pPr>
      <w:r w:rsidRPr="009E63E4">
        <w:rPr>
          <w:rFonts w:ascii="Times New Roman" w:hAnsi="Times New Roman" w:cs="Times New Roman"/>
          <w:sz w:val="28"/>
          <w:szCs w:val="28"/>
        </w:rPr>
        <w:t>(рисунок 3 Приложения № 6)</w:t>
      </w:r>
    </w:p>
    <w:p w14:paraId="7CFE0B44" w14:textId="77777777" w:rsidR="00914118" w:rsidRPr="009E63E4" w:rsidRDefault="00914118" w:rsidP="00DA0820">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3.1.2.2. Афишные стенды - рекламные конструкции малого формата, предназначенные исключительно для размещения рекламы и информации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а также для размещения социальной рекламы. Допускается размещение рядом (в одной линии) нескольких афишных стендов, их должно быть не более 5 (пяти).</w:t>
      </w:r>
    </w:p>
    <w:p w14:paraId="39032963" w14:textId="77777777" w:rsidR="00914118" w:rsidRPr="009E63E4" w:rsidRDefault="00914118" w:rsidP="00810578">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Афишные стенды могут быть выполнены в двух вариантах:</w:t>
      </w:r>
    </w:p>
    <w:p w14:paraId="49579434" w14:textId="5A619F71" w:rsidR="00914118" w:rsidRPr="009E63E4" w:rsidRDefault="00914118" w:rsidP="00810578">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1) афишный стенд состоит из фундамента(</w:t>
      </w:r>
      <w:proofErr w:type="spellStart"/>
      <w:r w:rsidRPr="009E63E4">
        <w:rPr>
          <w:rFonts w:ascii="Times New Roman" w:hAnsi="Times New Roman" w:cs="Times New Roman"/>
          <w:sz w:val="28"/>
          <w:szCs w:val="28"/>
        </w:rPr>
        <w:t>ов</w:t>
      </w:r>
      <w:proofErr w:type="spellEnd"/>
      <w:r w:rsidRPr="009E63E4">
        <w:rPr>
          <w:rFonts w:ascii="Times New Roman" w:hAnsi="Times New Roman" w:cs="Times New Roman"/>
          <w:sz w:val="28"/>
          <w:szCs w:val="28"/>
        </w:rPr>
        <w:t xml:space="preserve">), опор, рамки конструкции и одного или двух информационных полей. Размер одной стороны информационного поля составляет не более 2,0 x 2,0 м. Общая высота рекламной конструкции должна быть не более 2,7 м. Афишные стенды, выполненные в одностороннем варианте, должны иметь декоративно оформленную обратную сторону. Фундамент афишных стендов не должен выступать над уровнем земли, покрытием тротуара. Размещение афишных стендов на внешнем (открытом) фундаменте допустимо только при условии невозможности заглубления </w:t>
      </w:r>
      <w:r w:rsidRPr="000720C6">
        <w:rPr>
          <w:rFonts w:ascii="Times New Roman" w:hAnsi="Times New Roman" w:cs="Times New Roman"/>
          <w:sz w:val="28"/>
          <w:szCs w:val="28"/>
        </w:rPr>
        <w:t xml:space="preserve">в конкретном месте и при условии декорирования внешнего (открытого) фундамента. </w:t>
      </w:r>
      <w:r w:rsidRPr="009E63E4">
        <w:rPr>
          <w:rFonts w:ascii="Times New Roman" w:hAnsi="Times New Roman" w:cs="Times New Roman"/>
          <w:sz w:val="28"/>
          <w:szCs w:val="28"/>
        </w:rPr>
        <w:t>Цвет окраски рекламной конструкции должен быть серым. Информационные поля должны быть защищены прозрачным поликарбонатом или стеклом. Афишные стенды могут быть с внешним или внутренним подсветом информационных полей, в случае наличия подсвета рекламная конструкция должна быть оборудована системой аварийного отключения от сети электропитания и соответствовать требованиям пожарной безопасности;</w:t>
      </w:r>
    </w:p>
    <w:p w14:paraId="3FDD758B" w14:textId="260C1C3A" w:rsidR="00914118" w:rsidRPr="009E63E4" w:rsidRDefault="00914118" w:rsidP="002032DF">
      <w:pPr>
        <w:pStyle w:val="ConsPlusNormal"/>
        <w:ind w:firstLine="540"/>
        <w:jc w:val="both"/>
        <w:rPr>
          <w:rFonts w:ascii="Times New Roman" w:hAnsi="Times New Roman" w:cs="Times New Roman"/>
          <w:sz w:val="28"/>
          <w:szCs w:val="28"/>
        </w:rPr>
      </w:pPr>
      <w:r w:rsidRPr="009E63E4">
        <w:rPr>
          <w:rFonts w:ascii="Times New Roman" w:hAnsi="Times New Roman" w:cs="Times New Roman"/>
          <w:sz w:val="28"/>
          <w:szCs w:val="28"/>
        </w:rPr>
        <w:t>2) афишный стенд состоит из фундамента(</w:t>
      </w:r>
      <w:proofErr w:type="spellStart"/>
      <w:r w:rsidRPr="009E63E4">
        <w:rPr>
          <w:rFonts w:ascii="Times New Roman" w:hAnsi="Times New Roman" w:cs="Times New Roman"/>
          <w:sz w:val="28"/>
          <w:szCs w:val="28"/>
        </w:rPr>
        <w:t>ов</w:t>
      </w:r>
      <w:proofErr w:type="spellEnd"/>
      <w:r w:rsidRPr="009E63E4">
        <w:rPr>
          <w:rFonts w:ascii="Times New Roman" w:hAnsi="Times New Roman" w:cs="Times New Roman"/>
          <w:sz w:val="28"/>
          <w:szCs w:val="28"/>
        </w:rPr>
        <w:t xml:space="preserve">), опор, одностороннего либо двустороннего светового короба, рамки конструкции и информационного поля. Размер одной стороны информационного поля составляет не более 2,5 x 1,5 м. Общая высота рекламной конструкции должна быть не более 1,5 м. Толщина рамки конструкции должна быть не более 160 мм. Фундамент афишных стендов не должен выступать над уровнем земли, покрытием тротуара. Размещение афишных стендов на внешнем (открытом) фундаменте </w:t>
      </w:r>
      <w:r w:rsidRPr="009E63E4">
        <w:rPr>
          <w:rFonts w:ascii="Times New Roman" w:hAnsi="Times New Roman" w:cs="Times New Roman"/>
          <w:sz w:val="28"/>
          <w:szCs w:val="28"/>
        </w:rPr>
        <w:lastRenderedPageBreak/>
        <w:t>допустимо только при условии невозможности заглубления в конкретном месте и при условии декорирования внешнего (открытого) фундамента с учетом соб</w:t>
      </w:r>
      <w:r w:rsidR="003A683D">
        <w:rPr>
          <w:rFonts w:ascii="Times New Roman" w:hAnsi="Times New Roman" w:cs="Times New Roman"/>
          <w:sz w:val="28"/>
          <w:szCs w:val="28"/>
        </w:rPr>
        <w:t xml:space="preserve">людения технических требований. </w:t>
      </w:r>
      <w:r w:rsidRPr="009E63E4">
        <w:rPr>
          <w:rFonts w:ascii="Times New Roman" w:hAnsi="Times New Roman" w:cs="Times New Roman"/>
          <w:sz w:val="28"/>
          <w:szCs w:val="28"/>
        </w:rPr>
        <w:t>Цвет окраски рекламной конструкции должен быть серым. Информационные поля должны быть защищены прозрачным поликарбонатом или стеклом. Афишные стенды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14:paraId="648B9200" w14:textId="191E1574" w:rsidR="00914118" w:rsidRPr="009E63E4" w:rsidRDefault="00914118" w:rsidP="00791989">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3.1.2.3. Тумбы - рекламные конструкции малого формата с внутренним подсветом, имеющие три округлые внешние поверхности с информационными полями размером не более 1,5 м x 3 м для размещения рекламы. При установке тумб общая высота конструкции не должна превышать 3,8 м. Площадь информационного поля тумб определяется общей площадью трех их сторон. Фундаменты тумб не должны выступать над уровнем земли, покрытием тротуара. Цвет окраски рекламной конструкции должен быть серым. Тумбы должны быть оборудованы системой аварийного отключения от сети электропитания и соответствовать требованиям пожарной безопасности</w:t>
      </w:r>
      <w:r w:rsidR="00B72B30" w:rsidRPr="009E63E4">
        <w:rPr>
          <w:rFonts w:ascii="Times New Roman" w:hAnsi="Times New Roman" w:cs="Times New Roman"/>
          <w:sz w:val="28"/>
          <w:szCs w:val="28"/>
        </w:rPr>
        <w:t xml:space="preserve"> (рисунок 4 Приложения № 6)</w:t>
      </w:r>
      <w:r w:rsidRPr="009E63E4">
        <w:rPr>
          <w:rFonts w:ascii="Times New Roman" w:hAnsi="Times New Roman" w:cs="Times New Roman"/>
          <w:sz w:val="28"/>
          <w:szCs w:val="28"/>
        </w:rPr>
        <w:t>.</w:t>
      </w:r>
    </w:p>
    <w:p w14:paraId="4389E877" w14:textId="34D84A08" w:rsidR="00914118" w:rsidRPr="009E63E4" w:rsidRDefault="00914118" w:rsidP="001833AB">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3.1.2.4. </w:t>
      </w:r>
      <w:proofErr w:type="spellStart"/>
      <w:r w:rsidRPr="009E63E4">
        <w:rPr>
          <w:rFonts w:ascii="Times New Roman" w:hAnsi="Times New Roman" w:cs="Times New Roman"/>
          <w:sz w:val="28"/>
          <w:szCs w:val="28"/>
        </w:rPr>
        <w:t>Пилларсы</w:t>
      </w:r>
      <w:proofErr w:type="spellEnd"/>
      <w:r w:rsidRPr="009E63E4">
        <w:rPr>
          <w:rFonts w:ascii="Times New Roman" w:hAnsi="Times New Roman" w:cs="Times New Roman"/>
          <w:sz w:val="28"/>
          <w:szCs w:val="28"/>
        </w:rPr>
        <w:t xml:space="preserve"> - рекламные конструкции малого формата с внутренним подсветом, имеющие три плоские внешние поверхности с информационными полями размером не более 1,5 м x 3 м для размещения рекламы. При установке </w:t>
      </w:r>
      <w:proofErr w:type="spellStart"/>
      <w:r w:rsidRPr="009E63E4">
        <w:rPr>
          <w:rFonts w:ascii="Times New Roman" w:hAnsi="Times New Roman" w:cs="Times New Roman"/>
          <w:sz w:val="28"/>
          <w:szCs w:val="28"/>
        </w:rPr>
        <w:t>пилларсов</w:t>
      </w:r>
      <w:proofErr w:type="spellEnd"/>
      <w:r w:rsidRPr="009E63E4">
        <w:rPr>
          <w:rFonts w:ascii="Times New Roman" w:hAnsi="Times New Roman" w:cs="Times New Roman"/>
          <w:sz w:val="28"/>
          <w:szCs w:val="28"/>
        </w:rPr>
        <w:t xml:space="preserve"> общая высота конструкции не должна превышать 3,8 м. Площадь информационного поля </w:t>
      </w:r>
      <w:proofErr w:type="spellStart"/>
      <w:r w:rsidRPr="009E63E4">
        <w:rPr>
          <w:rFonts w:ascii="Times New Roman" w:hAnsi="Times New Roman" w:cs="Times New Roman"/>
          <w:sz w:val="28"/>
          <w:szCs w:val="28"/>
        </w:rPr>
        <w:t>пилларсов</w:t>
      </w:r>
      <w:proofErr w:type="spellEnd"/>
      <w:r w:rsidRPr="009E63E4">
        <w:rPr>
          <w:rFonts w:ascii="Times New Roman" w:hAnsi="Times New Roman" w:cs="Times New Roman"/>
          <w:sz w:val="28"/>
          <w:szCs w:val="28"/>
        </w:rPr>
        <w:t xml:space="preserve"> определяется общей площадью трех их сторон. Фундаменты </w:t>
      </w:r>
      <w:proofErr w:type="spellStart"/>
      <w:r w:rsidRPr="009E63E4">
        <w:rPr>
          <w:rFonts w:ascii="Times New Roman" w:hAnsi="Times New Roman" w:cs="Times New Roman"/>
          <w:sz w:val="28"/>
          <w:szCs w:val="28"/>
        </w:rPr>
        <w:t>пилларсов</w:t>
      </w:r>
      <w:proofErr w:type="spellEnd"/>
      <w:r w:rsidRPr="009E63E4">
        <w:rPr>
          <w:rFonts w:ascii="Times New Roman" w:hAnsi="Times New Roman" w:cs="Times New Roman"/>
          <w:sz w:val="28"/>
          <w:szCs w:val="28"/>
        </w:rPr>
        <w:t xml:space="preserve"> не должны выступать над уровнем земли, покрытием тротуара. Цвет окраски рекламной конструкции должен быть серым. </w:t>
      </w:r>
      <w:proofErr w:type="spellStart"/>
      <w:r w:rsidRPr="009E63E4">
        <w:rPr>
          <w:rFonts w:ascii="Times New Roman" w:hAnsi="Times New Roman" w:cs="Times New Roman"/>
          <w:sz w:val="28"/>
          <w:szCs w:val="28"/>
        </w:rPr>
        <w:t>Пилларсы</w:t>
      </w:r>
      <w:proofErr w:type="spellEnd"/>
      <w:r w:rsidRPr="009E63E4">
        <w:rPr>
          <w:rFonts w:ascii="Times New Roman" w:hAnsi="Times New Roman" w:cs="Times New Roman"/>
          <w:sz w:val="28"/>
          <w:szCs w:val="28"/>
        </w:rPr>
        <w:t xml:space="preserve"> должны быть оборудованы системой аварийного отключения от сети электропитания и соответствовать требованиям пожарной безопасности</w:t>
      </w:r>
      <w:r w:rsidR="00B72B30" w:rsidRPr="009E63E4">
        <w:rPr>
          <w:rFonts w:ascii="Times New Roman" w:hAnsi="Times New Roman" w:cs="Times New Roman"/>
          <w:sz w:val="28"/>
          <w:szCs w:val="28"/>
        </w:rPr>
        <w:t xml:space="preserve"> (рисунок 5 Приложения № 6).</w:t>
      </w:r>
    </w:p>
    <w:p w14:paraId="718D8CEB" w14:textId="19023278" w:rsidR="00914118" w:rsidRPr="009E63E4" w:rsidRDefault="00914118" w:rsidP="00D07732">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3.1.2.5. Стелы - рекламные конструкции среднего формата, имеющие одну или две поверхности для размещения рекламы. Стелы могут быть с внутренним подсветом. Состоят из фундамента, каркаса, опоры и информационного поля. Площадь информационного поля стелы определяется общей площадью его эксплуатируемых сторон. Высота стелы не должна превышать 8 м, ширина стелы не должна превышать 3 м. Фундамент стелы не должен выступать над уровнем земли, покрытием тротуара. Стелы должны быть оборудованы системой аварийного отключения от сети электропитания и соответствовать требованиям пожарной безопасности</w:t>
      </w:r>
      <w:r w:rsidR="00E875C1" w:rsidRPr="009E63E4">
        <w:rPr>
          <w:rFonts w:ascii="Times New Roman" w:hAnsi="Times New Roman" w:cs="Times New Roman"/>
          <w:sz w:val="28"/>
          <w:szCs w:val="28"/>
        </w:rPr>
        <w:t xml:space="preserve"> (рисунок 6 Приложения № 6)</w:t>
      </w:r>
      <w:r w:rsidRPr="009E63E4">
        <w:rPr>
          <w:rFonts w:ascii="Times New Roman" w:hAnsi="Times New Roman" w:cs="Times New Roman"/>
          <w:sz w:val="28"/>
          <w:szCs w:val="28"/>
        </w:rPr>
        <w:t>.</w:t>
      </w:r>
    </w:p>
    <w:p w14:paraId="3CB7E989" w14:textId="77777777" w:rsidR="00914118" w:rsidRPr="009E63E4" w:rsidRDefault="00914118" w:rsidP="002F03B6">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3.1.2.6. Сити-</w:t>
      </w:r>
      <w:proofErr w:type="spellStart"/>
      <w:r w:rsidRPr="009E63E4">
        <w:rPr>
          <w:rFonts w:ascii="Times New Roman" w:hAnsi="Times New Roman" w:cs="Times New Roman"/>
          <w:sz w:val="28"/>
          <w:szCs w:val="28"/>
        </w:rPr>
        <w:t>борды</w:t>
      </w:r>
      <w:proofErr w:type="spellEnd"/>
      <w:r w:rsidRPr="009E63E4">
        <w:rPr>
          <w:rFonts w:ascii="Times New Roman" w:hAnsi="Times New Roman" w:cs="Times New Roman"/>
          <w:sz w:val="28"/>
          <w:szCs w:val="28"/>
        </w:rPr>
        <w:t xml:space="preserve"> - рекламные конструкции среднего формата, имеющие одну или две поверхности для размещения рекламы. Состоят из фундамента, каркаса, опоры и информационного поля. Площадь информационного поля сити-</w:t>
      </w:r>
      <w:proofErr w:type="spellStart"/>
      <w:r w:rsidRPr="009E63E4">
        <w:rPr>
          <w:rFonts w:ascii="Times New Roman" w:hAnsi="Times New Roman" w:cs="Times New Roman"/>
          <w:sz w:val="28"/>
          <w:szCs w:val="28"/>
        </w:rPr>
        <w:t>борда</w:t>
      </w:r>
      <w:proofErr w:type="spellEnd"/>
      <w:r w:rsidRPr="009E63E4">
        <w:rPr>
          <w:rFonts w:ascii="Times New Roman" w:hAnsi="Times New Roman" w:cs="Times New Roman"/>
          <w:sz w:val="28"/>
          <w:szCs w:val="28"/>
        </w:rPr>
        <w:t xml:space="preserve"> определяется общей площадью его эксплуатируемых сторон. Размер одной стороны информационного поля сити-</w:t>
      </w:r>
      <w:proofErr w:type="spellStart"/>
      <w:r w:rsidRPr="009E63E4">
        <w:rPr>
          <w:rFonts w:ascii="Times New Roman" w:hAnsi="Times New Roman" w:cs="Times New Roman"/>
          <w:sz w:val="28"/>
          <w:szCs w:val="28"/>
        </w:rPr>
        <w:t>борда</w:t>
      </w:r>
      <w:proofErr w:type="spellEnd"/>
      <w:r w:rsidRPr="009E63E4">
        <w:rPr>
          <w:rFonts w:ascii="Times New Roman" w:hAnsi="Times New Roman" w:cs="Times New Roman"/>
          <w:sz w:val="28"/>
          <w:szCs w:val="28"/>
        </w:rPr>
        <w:t xml:space="preserve"> составляет от 2,4 м x 1,8 м до 3,7 x 2,7 м (включительно) или 3,0 x 4,0 м, высота опоры сити-</w:t>
      </w:r>
      <w:proofErr w:type="spellStart"/>
      <w:r w:rsidRPr="009E63E4">
        <w:rPr>
          <w:rFonts w:ascii="Times New Roman" w:hAnsi="Times New Roman" w:cs="Times New Roman"/>
          <w:sz w:val="28"/>
          <w:szCs w:val="28"/>
        </w:rPr>
        <w:t>борда</w:t>
      </w:r>
      <w:proofErr w:type="spellEnd"/>
      <w:r w:rsidRPr="009E63E4">
        <w:rPr>
          <w:rFonts w:ascii="Times New Roman" w:hAnsi="Times New Roman" w:cs="Times New Roman"/>
          <w:sz w:val="28"/>
          <w:szCs w:val="28"/>
        </w:rPr>
        <w:t xml:space="preserve"> не должна превышать 4 м. Фундамент сити-</w:t>
      </w:r>
      <w:proofErr w:type="spellStart"/>
      <w:r w:rsidRPr="009E63E4">
        <w:rPr>
          <w:rFonts w:ascii="Times New Roman" w:hAnsi="Times New Roman" w:cs="Times New Roman"/>
          <w:sz w:val="28"/>
          <w:szCs w:val="28"/>
        </w:rPr>
        <w:t>борда</w:t>
      </w:r>
      <w:proofErr w:type="spellEnd"/>
      <w:r w:rsidRPr="009E63E4">
        <w:rPr>
          <w:rFonts w:ascii="Times New Roman" w:hAnsi="Times New Roman" w:cs="Times New Roman"/>
          <w:sz w:val="28"/>
          <w:szCs w:val="28"/>
        </w:rPr>
        <w:t xml:space="preserve"> не должен выступать над уровнем земли, покрытием тротуара. Цвет окраски </w:t>
      </w:r>
      <w:r w:rsidRPr="009E63E4">
        <w:rPr>
          <w:rFonts w:ascii="Times New Roman" w:hAnsi="Times New Roman" w:cs="Times New Roman"/>
          <w:sz w:val="28"/>
          <w:szCs w:val="28"/>
        </w:rPr>
        <w:lastRenderedPageBreak/>
        <w:t>рекламной конструкции должен быть серым, Сити-</w:t>
      </w:r>
      <w:proofErr w:type="spellStart"/>
      <w:r w:rsidRPr="009E63E4">
        <w:rPr>
          <w:rFonts w:ascii="Times New Roman" w:hAnsi="Times New Roman" w:cs="Times New Roman"/>
          <w:sz w:val="28"/>
          <w:szCs w:val="28"/>
        </w:rPr>
        <w:t>борды</w:t>
      </w:r>
      <w:proofErr w:type="spellEnd"/>
      <w:r w:rsidRPr="009E63E4">
        <w:rPr>
          <w:rFonts w:ascii="Times New Roman" w:hAnsi="Times New Roman" w:cs="Times New Roman"/>
          <w:sz w:val="28"/>
          <w:szCs w:val="28"/>
        </w:rPr>
        <w:t xml:space="preserve"> могут быть с внутренним подсветом. Сити-</w:t>
      </w:r>
      <w:proofErr w:type="spellStart"/>
      <w:r w:rsidRPr="009E63E4">
        <w:rPr>
          <w:rFonts w:ascii="Times New Roman" w:hAnsi="Times New Roman" w:cs="Times New Roman"/>
          <w:sz w:val="28"/>
          <w:szCs w:val="28"/>
        </w:rPr>
        <w:t>борды</w:t>
      </w:r>
      <w:proofErr w:type="spellEnd"/>
      <w:r w:rsidRPr="009E63E4">
        <w:rPr>
          <w:rFonts w:ascii="Times New Roman" w:hAnsi="Times New Roman" w:cs="Times New Roman"/>
          <w:sz w:val="28"/>
          <w:szCs w:val="28"/>
        </w:rPr>
        <w:t xml:space="preserve"> в случае наличия внутреннего подсвета должны быть оборудованы системой аварийного отключения от сети электропитания и соответствовать требованиям пожарной безопасности.</w:t>
      </w:r>
    </w:p>
    <w:p w14:paraId="7686F526" w14:textId="77777777" w:rsidR="00914118" w:rsidRPr="009E63E4" w:rsidRDefault="00914118" w:rsidP="00A56EC1">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Для сити-бордов могут использоваться технологии смены изображений: </w:t>
      </w:r>
      <w:proofErr w:type="spellStart"/>
      <w:r w:rsidRPr="009E63E4">
        <w:rPr>
          <w:rFonts w:ascii="Times New Roman" w:hAnsi="Times New Roman" w:cs="Times New Roman"/>
          <w:sz w:val="28"/>
          <w:szCs w:val="28"/>
        </w:rPr>
        <w:t>призматрон</w:t>
      </w:r>
      <w:proofErr w:type="spellEnd"/>
      <w:r w:rsidRPr="009E63E4">
        <w:rPr>
          <w:rFonts w:ascii="Times New Roman" w:hAnsi="Times New Roman" w:cs="Times New Roman"/>
          <w:sz w:val="28"/>
          <w:szCs w:val="28"/>
        </w:rPr>
        <w:t xml:space="preserve"> (смена изображения достигается путем одновременного поворота параллельно установленных призм), </w:t>
      </w:r>
      <w:proofErr w:type="spellStart"/>
      <w:r w:rsidRPr="009E63E4">
        <w:rPr>
          <w:rFonts w:ascii="Times New Roman" w:hAnsi="Times New Roman" w:cs="Times New Roman"/>
          <w:sz w:val="28"/>
          <w:szCs w:val="28"/>
        </w:rPr>
        <w:t>скроллер</w:t>
      </w:r>
      <w:proofErr w:type="spellEnd"/>
      <w:r w:rsidRPr="009E63E4">
        <w:rPr>
          <w:rFonts w:ascii="Times New Roman" w:hAnsi="Times New Roman" w:cs="Times New Roman"/>
          <w:sz w:val="28"/>
          <w:szCs w:val="28"/>
        </w:rPr>
        <w:t xml:space="preserve"> (смена изображения достигается путем передвижения роллерного дисплея), статическая электронно-цифровая поверхность (смена изображения достигается путем экспонирования статичного изображения с использованием светодиодных технологий не чаще одного раза в 5 секунд). При использовании технологии статической электронно-цифровой поверхности не допускается:</w:t>
      </w:r>
    </w:p>
    <w:p w14:paraId="32779E7A" w14:textId="147860DF" w:rsidR="00914118" w:rsidRPr="000720C6" w:rsidRDefault="00914118" w:rsidP="00ED3337">
      <w:pPr>
        <w:pStyle w:val="ConsPlusNormal"/>
        <w:ind w:firstLine="709"/>
        <w:jc w:val="both"/>
        <w:rPr>
          <w:rFonts w:ascii="Times New Roman" w:hAnsi="Times New Roman" w:cs="Times New Roman"/>
          <w:sz w:val="28"/>
          <w:szCs w:val="28"/>
        </w:rPr>
      </w:pPr>
      <w:r w:rsidRPr="000720C6">
        <w:rPr>
          <w:rFonts w:ascii="Times New Roman" w:hAnsi="Times New Roman" w:cs="Times New Roman"/>
          <w:sz w:val="28"/>
          <w:szCs w:val="28"/>
        </w:rPr>
        <w:t xml:space="preserve">1) </w:t>
      </w:r>
      <w:r w:rsidR="00284BAD" w:rsidRPr="000720C6">
        <w:rPr>
          <w:rFonts w:ascii="Times New Roman" w:hAnsi="Times New Roman" w:cs="Times New Roman"/>
          <w:sz w:val="28"/>
          <w:szCs w:val="28"/>
        </w:rPr>
        <w:t>нарушение требований законодательства в области технологии статической электронно-цифровой поверхности, гигиенических требования к естественному, искусственному и совмещенному освещению жилых и общественных зданий;</w:t>
      </w:r>
    </w:p>
    <w:p w14:paraId="320788E9" w14:textId="77777777" w:rsidR="00914118" w:rsidRPr="009E63E4" w:rsidRDefault="00914118" w:rsidP="007D3AE0">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2) использование звукового сопровождения.</w:t>
      </w:r>
    </w:p>
    <w:p w14:paraId="5F9BDCF8" w14:textId="70A33869" w:rsidR="00914118" w:rsidRPr="009E63E4" w:rsidRDefault="00914118" w:rsidP="007D3AE0">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3.1.2.7. Щиты 6 x 3 м (билборды) -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фундамента(</w:t>
      </w:r>
      <w:proofErr w:type="spellStart"/>
      <w:r w:rsidRPr="009E63E4">
        <w:rPr>
          <w:rFonts w:ascii="Times New Roman" w:hAnsi="Times New Roman" w:cs="Times New Roman"/>
          <w:sz w:val="28"/>
          <w:szCs w:val="28"/>
        </w:rPr>
        <w:t>ов</w:t>
      </w:r>
      <w:proofErr w:type="spellEnd"/>
      <w:r w:rsidRPr="009E63E4">
        <w:rPr>
          <w:rFonts w:ascii="Times New Roman" w:hAnsi="Times New Roman" w:cs="Times New Roman"/>
          <w:sz w:val="28"/>
          <w:szCs w:val="28"/>
        </w:rPr>
        <w:t>), каркаса(</w:t>
      </w:r>
      <w:proofErr w:type="spellStart"/>
      <w:r w:rsidRPr="009E63E4">
        <w:rPr>
          <w:rFonts w:ascii="Times New Roman" w:hAnsi="Times New Roman" w:cs="Times New Roman"/>
          <w:sz w:val="28"/>
          <w:szCs w:val="28"/>
        </w:rPr>
        <w:t>ов</w:t>
      </w:r>
      <w:proofErr w:type="spellEnd"/>
      <w:r w:rsidRPr="009E63E4">
        <w:rPr>
          <w:rFonts w:ascii="Times New Roman" w:hAnsi="Times New Roman" w:cs="Times New Roman"/>
          <w:sz w:val="28"/>
          <w:szCs w:val="28"/>
        </w:rPr>
        <w:t>), опор(ы) и информационного поля размером 6 x 3 м, высота опор(ы) не должна превышать 4,5 м. Площадь информационного поля щита определяется общей площадью его сторон. Количество сторон щита может быть не более трех. В центре транспортного кольца допускается установка щита с количеством сторон от 6 до 8. Фундамент щита не должен выступать над уровнем земли, покрытием тротуара, размещение щита на внешнем (открытом) фундаменте допустимо только при условии невозможности заглубления в конкретном месте и при условии декорирования внешнего (открытого) фундамента с учетом со</w:t>
      </w:r>
      <w:r w:rsidR="007A6866">
        <w:rPr>
          <w:rFonts w:ascii="Times New Roman" w:hAnsi="Times New Roman" w:cs="Times New Roman"/>
          <w:sz w:val="28"/>
          <w:szCs w:val="28"/>
        </w:rPr>
        <w:t>блюдения технических требований</w:t>
      </w:r>
      <w:r w:rsidRPr="009E63E4">
        <w:rPr>
          <w:rFonts w:ascii="Times New Roman" w:hAnsi="Times New Roman" w:cs="Times New Roman"/>
          <w:sz w:val="28"/>
          <w:szCs w:val="28"/>
        </w:rPr>
        <w:t>. Щиты, выполненные в одностороннем варианте, должны иметь декоративно оформленную обратную сторону. Цвет окраски рекламной конструкции должен быть серым. Щиты должны быть оборудованы внутренним или внешним подсветом, системой аварийного отключения от сети электропитания и соответствовать требованиям пожарной безопасности</w:t>
      </w:r>
      <w:r w:rsidR="00EC41C5" w:rsidRPr="009E63E4">
        <w:rPr>
          <w:rFonts w:ascii="Times New Roman" w:hAnsi="Times New Roman" w:cs="Times New Roman"/>
          <w:sz w:val="28"/>
          <w:szCs w:val="28"/>
        </w:rPr>
        <w:t xml:space="preserve"> (рисунок 7 Приложения № 6)</w:t>
      </w:r>
    </w:p>
    <w:p w14:paraId="342B60DD" w14:textId="20EB8720" w:rsidR="00914118" w:rsidRPr="009E63E4" w:rsidRDefault="00914118" w:rsidP="00D66B02">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Для щитов 6</w:t>
      </w:r>
      <w:r w:rsidR="005665D6" w:rsidRPr="009E63E4">
        <w:rPr>
          <w:rFonts w:ascii="Times New Roman" w:hAnsi="Times New Roman" w:cs="Times New Roman"/>
          <w:sz w:val="28"/>
          <w:szCs w:val="28"/>
        </w:rPr>
        <w:t xml:space="preserve"> м</w:t>
      </w:r>
      <w:r w:rsidRPr="009E63E4">
        <w:rPr>
          <w:rFonts w:ascii="Times New Roman" w:hAnsi="Times New Roman" w:cs="Times New Roman"/>
          <w:sz w:val="28"/>
          <w:szCs w:val="28"/>
        </w:rPr>
        <w:t xml:space="preserve"> x 3 м (билбордов) могут использоваться технологии смены изображений: </w:t>
      </w:r>
      <w:proofErr w:type="spellStart"/>
      <w:r w:rsidRPr="009E63E4">
        <w:rPr>
          <w:rFonts w:ascii="Times New Roman" w:hAnsi="Times New Roman" w:cs="Times New Roman"/>
          <w:sz w:val="28"/>
          <w:szCs w:val="28"/>
        </w:rPr>
        <w:t>призматрон</w:t>
      </w:r>
      <w:proofErr w:type="spellEnd"/>
      <w:r w:rsidRPr="009E63E4">
        <w:rPr>
          <w:rFonts w:ascii="Times New Roman" w:hAnsi="Times New Roman" w:cs="Times New Roman"/>
          <w:sz w:val="28"/>
          <w:szCs w:val="28"/>
        </w:rPr>
        <w:t xml:space="preserve"> (смена изображения достигается путем одновременного поворота параллельно установленных призм), </w:t>
      </w:r>
      <w:proofErr w:type="spellStart"/>
      <w:r w:rsidRPr="009E63E4">
        <w:rPr>
          <w:rFonts w:ascii="Times New Roman" w:hAnsi="Times New Roman" w:cs="Times New Roman"/>
          <w:sz w:val="28"/>
          <w:szCs w:val="28"/>
        </w:rPr>
        <w:t>скроллер</w:t>
      </w:r>
      <w:proofErr w:type="spellEnd"/>
      <w:r w:rsidRPr="009E63E4">
        <w:rPr>
          <w:rFonts w:ascii="Times New Roman" w:hAnsi="Times New Roman" w:cs="Times New Roman"/>
          <w:sz w:val="28"/>
          <w:szCs w:val="28"/>
        </w:rPr>
        <w:t xml:space="preserve"> (смена изображения достигается путем передвижения роллерного дисплея), статическая электронно-цифровая поверхность (смена изображения достигается путем экспонирования статичного изображения с использованием светодиодных технологий не чаще одного раза в 5 секунд).</w:t>
      </w:r>
    </w:p>
    <w:p w14:paraId="655005AA" w14:textId="77777777" w:rsidR="00914118" w:rsidRPr="009E63E4" w:rsidRDefault="00914118" w:rsidP="00257971">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При использовании технологии статической электронно-цифровой поверхности не допускается:</w:t>
      </w:r>
    </w:p>
    <w:p w14:paraId="49F62AE4" w14:textId="086BE197" w:rsidR="00914118" w:rsidRPr="009E63E4" w:rsidRDefault="00914118" w:rsidP="00C96734">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1) </w:t>
      </w:r>
      <w:r w:rsidR="0025396E" w:rsidRPr="0025396E">
        <w:rPr>
          <w:rFonts w:ascii="Times New Roman" w:hAnsi="Times New Roman" w:cs="Times New Roman"/>
          <w:sz w:val="28"/>
          <w:szCs w:val="28"/>
        </w:rPr>
        <w:t xml:space="preserve">нарушение требований законодательства в области технологии статической электронно-цифровой поверхности, гигиенических требования к </w:t>
      </w:r>
      <w:r w:rsidR="0025396E" w:rsidRPr="0025396E">
        <w:rPr>
          <w:rFonts w:ascii="Times New Roman" w:hAnsi="Times New Roman" w:cs="Times New Roman"/>
          <w:sz w:val="28"/>
          <w:szCs w:val="28"/>
        </w:rPr>
        <w:lastRenderedPageBreak/>
        <w:t>естественному, искусственному и совмещенному освещению жилых и общественных зданий</w:t>
      </w:r>
      <w:r w:rsidRPr="009E63E4">
        <w:rPr>
          <w:rFonts w:ascii="Times New Roman" w:hAnsi="Times New Roman" w:cs="Times New Roman"/>
          <w:sz w:val="28"/>
          <w:szCs w:val="28"/>
        </w:rPr>
        <w:t>;</w:t>
      </w:r>
    </w:p>
    <w:p w14:paraId="03D84865" w14:textId="77777777" w:rsidR="00914118" w:rsidRPr="009E63E4" w:rsidRDefault="00914118" w:rsidP="008A41A5">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2) использование звукового сопровождения.</w:t>
      </w:r>
    </w:p>
    <w:p w14:paraId="6E451231" w14:textId="3A142955" w:rsidR="00914118" w:rsidRPr="009E63E4" w:rsidRDefault="00914118" w:rsidP="008A41A5">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3.1.2.</w:t>
      </w:r>
      <w:r w:rsidR="00C10892" w:rsidRPr="009E63E4">
        <w:rPr>
          <w:rFonts w:ascii="Times New Roman" w:hAnsi="Times New Roman" w:cs="Times New Roman"/>
          <w:sz w:val="28"/>
          <w:szCs w:val="28"/>
        </w:rPr>
        <w:t>8</w:t>
      </w:r>
      <w:r w:rsidRPr="009E63E4">
        <w:rPr>
          <w:rFonts w:ascii="Times New Roman" w:hAnsi="Times New Roman" w:cs="Times New Roman"/>
          <w:sz w:val="28"/>
          <w:szCs w:val="28"/>
        </w:rPr>
        <w:t xml:space="preserve">. </w:t>
      </w:r>
      <w:proofErr w:type="spellStart"/>
      <w:r w:rsidRPr="009E63E4">
        <w:rPr>
          <w:rFonts w:ascii="Times New Roman" w:hAnsi="Times New Roman" w:cs="Times New Roman"/>
          <w:sz w:val="28"/>
          <w:szCs w:val="28"/>
        </w:rPr>
        <w:t>Флаговые</w:t>
      </w:r>
      <w:proofErr w:type="spellEnd"/>
      <w:r w:rsidRPr="009E63E4">
        <w:rPr>
          <w:rFonts w:ascii="Times New Roman" w:hAnsi="Times New Roman" w:cs="Times New Roman"/>
          <w:sz w:val="28"/>
          <w:szCs w:val="28"/>
        </w:rPr>
        <w:t xml:space="preserve"> композиции - рекламные конструкции, состоящие из основания, одного или нескольких флагштоков (стоек) и мягких полотнищ. Площадь информационного поля флага определяется площадью двух сторон его полотнища. Цвет окраски рекламной конструкции должен быть серым. Фундамент </w:t>
      </w:r>
      <w:proofErr w:type="spellStart"/>
      <w:r w:rsidRPr="009E63E4">
        <w:rPr>
          <w:rFonts w:ascii="Times New Roman" w:hAnsi="Times New Roman" w:cs="Times New Roman"/>
          <w:sz w:val="28"/>
          <w:szCs w:val="28"/>
        </w:rPr>
        <w:t>флаговой</w:t>
      </w:r>
      <w:proofErr w:type="spellEnd"/>
      <w:r w:rsidRPr="009E63E4">
        <w:rPr>
          <w:rFonts w:ascii="Times New Roman" w:hAnsi="Times New Roman" w:cs="Times New Roman"/>
          <w:sz w:val="28"/>
          <w:szCs w:val="28"/>
        </w:rPr>
        <w:t xml:space="preserve"> композиции не должен выступать над уровнем земли, покрытием тротуара.</w:t>
      </w:r>
    </w:p>
    <w:p w14:paraId="7695F713" w14:textId="52191BCB" w:rsidR="00914118" w:rsidRPr="009E63E4" w:rsidRDefault="00914118" w:rsidP="00C42903">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3.1.2.</w:t>
      </w:r>
      <w:r w:rsidR="00C10892" w:rsidRPr="009E63E4">
        <w:rPr>
          <w:rFonts w:ascii="Times New Roman" w:hAnsi="Times New Roman" w:cs="Times New Roman"/>
          <w:sz w:val="28"/>
          <w:szCs w:val="28"/>
        </w:rPr>
        <w:t>9</w:t>
      </w:r>
      <w:r w:rsidRPr="009E63E4">
        <w:rPr>
          <w:rFonts w:ascii="Times New Roman" w:hAnsi="Times New Roman" w:cs="Times New Roman"/>
          <w:sz w:val="28"/>
          <w:szCs w:val="28"/>
        </w:rPr>
        <w:t>. Объемно-пространственные рекламные конструкции - уникальные (нестандартные) рекламные конструкции, выполненные по индивидуальным проектам, в виде объемных элементов с несменной рекламной информацией, используемые для индивидуализации юридических лиц и индивидуальных предпринимателей, товаров, работ, услуг, на которых для распространения рекламной информации используется как объем объекта, так и его поверхность. Площадь информационного поля объемно-пространственных рекламных конструкций определяется расчетным путем. Фундамент объемно-пространственной рекламной конструкции не должен выступать над уровнем земли, покрытием тротуара.</w:t>
      </w:r>
    </w:p>
    <w:p w14:paraId="711835EE" w14:textId="06AB92CC" w:rsidR="00914118" w:rsidRPr="009E63E4" w:rsidRDefault="00914118" w:rsidP="00F95073">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3.1.2.1</w:t>
      </w:r>
      <w:r w:rsidR="00C10892" w:rsidRPr="009E63E4">
        <w:rPr>
          <w:rFonts w:ascii="Times New Roman" w:hAnsi="Times New Roman" w:cs="Times New Roman"/>
          <w:sz w:val="28"/>
          <w:szCs w:val="28"/>
        </w:rPr>
        <w:t>0</w:t>
      </w:r>
      <w:r w:rsidRPr="009E63E4">
        <w:rPr>
          <w:rFonts w:ascii="Times New Roman" w:hAnsi="Times New Roman" w:cs="Times New Roman"/>
          <w:sz w:val="28"/>
          <w:szCs w:val="28"/>
        </w:rPr>
        <w:t>. Проекционные установки - 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 Проекционные установки должны быть оборудованы системой аварийного отключения от сети электропитания и соответствовать требованиям пожарной безопасности.</w:t>
      </w:r>
    </w:p>
    <w:p w14:paraId="48D9D8B5" w14:textId="77777777" w:rsidR="00914118" w:rsidRPr="009E63E4" w:rsidRDefault="00914118" w:rsidP="003769E9">
      <w:pPr>
        <w:pStyle w:val="ConsPlusTitle"/>
        <w:ind w:firstLine="709"/>
        <w:jc w:val="both"/>
        <w:outlineLvl w:val="3"/>
        <w:rPr>
          <w:rFonts w:ascii="Times New Roman" w:hAnsi="Times New Roman" w:cs="Times New Roman"/>
          <w:b w:val="0"/>
          <w:sz w:val="28"/>
          <w:szCs w:val="28"/>
        </w:rPr>
      </w:pPr>
      <w:r w:rsidRPr="009E63E4">
        <w:rPr>
          <w:rFonts w:ascii="Times New Roman" w:hAnsi="Times New Roman" w:cs="Times New Roman"/>
          <w:b w:val="0"/>
          <w:sz w:val="28"/>
          <w:szCs w:val="28"/>
        </w:rPr>
        <w:t>3.1.3. Рекламные конструкции, присоединяемые к зданиям, сооружениям.</w:t>
      </w:r>
    </w:p>
    <w:p w14:paraId="685B6B4C" w14:textId="77777777" w:rsidR="00914118" w:rsidRPr="009E63E4" w:rsidRDefault="00914118" w:rsidP="003769E9">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3.1.3.1. Крышные установки в виде отдельных букв и логотипов - рекламные конструкции, размещаемые полностью или частично выше уровня карниза здания или на крыше, состоящие из отдельно стоящих символов (букв, цифр, художественных элементов, логотипов), оборудованные исключительно внутренним подсветом. Площадь информационного поля данного вида рекламных конструкций рассчитывается исходя из площади прямоугольника, в который вписывается данная крышная установка. Крышные установки должны быть оборудованы системой аварийного отключения от сети электропитания и соответствовать требованиям пожарной безопасности.</w:t>
      </w:r>
    </w:p>
    <w:p w14:paraId="7BF2E288" w14:textId="77777777" w:rsidR="00914118" w:rsidRPr="009E63E4" w:rsidRDefault="00914118" w:rsidP="00466C65">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После монтажа (демонтажа) крышной установки (рекламной конструкции) должны быть проведены работы </w:t>
      </w:r>
      <w:proofErr w:type="gramStart"/>
      <w:r w:rsidRPr="009E63E4">
        <w:rPr>
          <w:rFonts w:ascii="Times New Roman" w:hAnsi="Times New Roman" w:cs="Times New Roman"/>
          <w:sz w:val="28"/>
          <w:szCs w:val="28"/>
        </w:rPr>
        <w:t>по восстановлению</w:t>
      </w:r>
      <w:proofErr w:type="gramEnd"/>
      <w:r w:rsidRPr="009E63E4">
        <w:rPr>
          <w:rFonts w:ascii="Times New Roman" w:hAnsi="Times New Roman" w:cs="Times New Roman"/>
          <w:sz w:val="28"/>
          <w:szCs w:val="28"/>
        </w:rPr>
        <w:t xml:space="preserve"> поврежденной при установке (демонтажу) рекламной конструкции части кровли.</w:t>
      </w:r>
    </w:p>
    <w:p w14:paraId="1C40CB55" w14:textId="77777777" w:rsidR="00914118" w:rsidRPr="009E63E4" w:rsidRDefault="00914118" w:rsidP="00466C65">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3.1.3.2. Световой короб </w:t>
      </w:r>
      <w:proofErr w:type="gramStart"/>
      <w:r w:rsidRPr="009E63E4">
        <w:rPr>
          <w:rFonts w:ascii="Times New Roman" w:hAnsi="Times New Roman" w:cs="Times New Roman"/>
          <w:sz w:val="28"/>
          <w:szCs w:val="28"/>
        </w:rPr>
        <w:t>- это</w:t>
      </w:r>
      <w:proofErr w:type="gramEnd"/>
      <w:r w:rsidRPr="009E63E4">
        <w:rPr>
          <w:rFonts w:ascii="Times New Roman" w:hAnsi="Times New Roman" w:cs="Times New Roman"/>
          <w:sz w:val="28"/>
          <w:szCs w:val="28"/>
        </w:rPr>
        <w:t xml:space="preserve"> плоскостная рекламная конструкция в виде короба, информационное поле которой расположено параллельно фасаду </w:t>
      </w:r>
      <w:r w:rsidRPr="009E63E4">
        <w:rPr>
          <w:rFonts w:ascii="Times New Roman" w:hAnsi="Times New Roman" w:cs="Times New Roman"/>
          <w:sz w:val="28"/>
          <w:szCs w:val="28"/>
        </w:rPr>
        <w:lastRenderedPageBreak/>
        <w:t xml:space="preserve">здания и имеющая внутренний подсвет. Площадь информационного поля светового короба определяется габаритами информационного поля. Не допускается размещение световых коробов на многоквартирных домах, жилых домах. Не допускается размещение световых коробов в </w:t>
      </w:r>
      <w:hyperlink w:anchor="P289" w:history="1">
        <w:r w:rsidRPr="009E63E4">
          <w:rPr>
            <w:rFonts w:ascii="Times New Roman" w:hAnsi="Times New Roman" w:cs="Times New Roman"/>
            <w:sz w:val="28"/>
            <w:szCs w:val="28"/>
          </w:rPr>
          <w:t>зоне N 2</w:t>
        </w:r>
      </w:hyperlink>
      <w:r w:rsidRPr="009E63E4">
        <w:rPr>
          <w:rFonts w:ascii="Times New Roman" w:hAnsi="Times New Roman" w:cs="Times New Roman"/>
          <w:sz w:val="28"/>
          <w:szCs w:val="28"/>
        </w:rPr>
        <w:t xml:space="preserve"> - парках, скверах, бульварах, садах отдыха, указанной в </w:t>
      </w:r>
      <w:hyperlink w:anchor="P251" w:history="1">
        <w:r w:rsidRPr="009E63E4">
          <w:rPr>
            <w:rFonts w:ascii="Times New Roman" w:hAnsi="Times New Roman" w:cs="Times New Roman"/>
            <w:sz w:val="28"/>
            <w:szCs w:val="28"/>
          </w:rPr>
          <w:t>пункте 4.3.4</w:t>
        </w:r>
      </w:hyperlink>
      <w:r w:rsidRPr="009E63E4">
        <w:rPr>
          <w:rFonts w:ascii="Times New Roman" w:hAnsi="Times New Roman" w:cs="Times New Roman"/>
          <w:sz w:val="28"/>
          <w:szCs w:val="28"/>
        </w:rPr>
        <w:t xml:space="preserve"> Правил. Световой короб должен быть оборудован системой аварийного отключения от сети электропитания и соответствовать требованиям пожарной безопасности.</w:t>
      </w:r>
    </w:p>
    <w:p w14:paraId="351817D3" w14:textId="77777777" w:rsidR="00914118" w:rsidRPr="009E63E4" w:rsidRDefault="00914118" w:rsidP="005E5401">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3.1.3.3. Брандмауэрные панно (крупноформатные, от 12 кв. м), настенные панно - рекламные конструкции, размещаемые на плоскости стен, состоящие из элементов крепления к стене, каркаса и информационного поля. Площадь информационного поля настенного панно, брандмауэрного панно определяется габаритами информационного поля.</w:t>
      </w:r>
    </w:p>
    <w:p w14:paraId="11CB7945" w14:textId="77777777" w:rsidR="00914118" w:rsidRPr="009E63E4" w:rsidRDefault="00914118" w:rsidP="005E5401">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Не допускается прикрепление брандмауэрных панно, настенных панно непосредственно к фасаду здания, сооружения без каркасной рамки.</w:t>
      </w:r>
    </w:p>
    <w:p w14:paraId="04586783" w14:textId="77777777" w:rsidR="00914118" w:rsidRPr="009E63E4" w:rsidRDefault="00914118" w:rsidP="005E5401">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Нижний край панно на многоквартирных домах должен совпадать с межэтажными перекрытиями здания.</w:t>
      </w:r>
    </w:p>
    <w:p w14:paraId="49251ABE" w14:textId="77777777" w:rsidR="00914118" w:rsidRPr="009E63E4" w:rsidRDefault="00914118" w:rsidP="005E5401">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Не допускается размещение брандмауэрных панно, настенных панно на многоквартирных домах в </w:t>
      </w:r>
      <w:hyperlink w:anchor="P257" w:history="1">
        <w:r w:rsidRPr="009E63E4">
          <w:rPr>
            <w:rFonts w:ascii="Times New Roman" w:hAnsi="Times New Roman" w:cs="Times New Roman"/>
            <w:sz w:val="28"/>
            <w:szCs w:val="28"/>
          </w:rPr>
          <w:t>зоне N 1</w:t>
        </w:r>
      </w:hyperlink>
      <w:r w:rsidRPr="009E63E4">
        <w:rPr>
          <w:rFonts w:ascii="Times New Roman" w:hAnsi="Times New Roman" w:cs="Times New Roman"/>
          <w:sz w:val="28"/>
          <w:szCs w:val="28"/>
        </w:rPr>
        <w:t xml:space="preserve"> - памятники архитектуры, центральные и исторические зоны (зоны особого назначения), указанной в </w:t>
      </w:r>
      <w:hyperlink w:anchor="P251" w:history="1">
        <w:r w:rsidRPr="009E63E4">
          <w:rPr>
            <w:rFonts w:ascii="Times New Roman" w:hAnsi="Times New Roman" w:cs="Times New Roman"/>
            <w:sz w:val="28"/>
            <w:szCs w:val="28"/>
          </w:rPr>
          <w:t>пункте 4.3.4</w:t>
        </w:r>
      </w:hyperlink>
      <w:r w:rsidRPr="009E63E4">
        <w:rPr>
          <w:rFonts w:ascii="Times New Roman" w:hAnsi="Times New Roman" w:cs="Times New Roman"/>
          <w:sz w:val="28"/>
          <w:szCs w:val="28"/>
        </w:rPr>
        <w:t xml:space="preserve"> Правил.</w:t>
      </w:r>
    </w:p>
    <w:p w14:paraId="560BC8CC" w14:textId="77777777" w:rsidR="00914118" w:rsidRPr="009E63E4" w:rsidRDefault="00914118" w:rsidP="005E5401">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Не допускается размещение брандмауэрных панно, настенных панно в </w:t>
      </w:r>
      <w:hyperlink w:anchor="P289" w:history="1">
        <w:r w:rsidRPr="009E63E4">
          <w:rPr>
            <w:rFonts w:ascii="Times New Roman" w:hAnsi="Times New Roman" w:cs="Times New Roman"/>
            <w:sz w:val="28"/>
            <w:szCs w:val="28"/>
          </w:rPr>
          <w:t>зоне N 2</w:t>
        </w:r>
      </w:hyperlink>
      <w:r w:rsidRPr="009E63E4">
        <w:rPr>
          <w:rFonts w:ascii="Times New Roman" w:hAnsi="Times New Roman" w:cs="Times New Roman"/>
          <w:sz w:val="28"/>
          <w:szCs w:val="28"/>
        </w:rPr>
        <w:t xml:space="preserve"> - парках, скверах, бульварах, садах отдыха, указанной в </w:t>
      </w:r>
      <w:hyperlink w:anchor="P251" w:history="1">
        <w:r w:rsidRPr="009E63E4">
          <w:rPr>
            <w:rFonts w:ascii="Times New Roman" w:hAnsi="Times New Roman" w:cs="Times New Roman"/>
            <w:sz w:val="28"/>
            <w:szCs w:val="28"/>
          </w:rPr>
          <w:t>пункте 4.3.4</w:t>
        </w:r>
      </w:hyperlink>
      <w:r w:rsidRPr="009E63E4">
        <w:rPr>
          <w:rFonts w:ascii="Times New Roman" w:hAnsi="Times New Roman" w:cs="Times New Roman"/>
          <w:sz w:val="28"/>
          <w:szCs w:val="28"/>
        </w:rPr>
        <w:t xml:space="preserve"> Правил.</w:t>
      </w:r>
    </w:p>
    <w:p w14:paraId="1D23246F" w14:textId="77777777" w:rsidR="00914118" w:rsidRPr="009E63E4" w:rsidRDefault="00914118" w:rsidP="00D45999">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Допускается размещение настенных панно, брандмауэрных панно на фасадах встроенно-пристроенных нежилых помещений в многоквартирных домах, если место размещения рекламных конструкции отнесено от жилой части многоквартирного дома.</w:t>
      </w:r>
    </w:p>
    <w:p w14:paraId="01E99D9E" w14:textId="77777777" w:rsidR="00914118" w:rsidRPr="009E63E4" w:rsidRDefault="00914118" w:rsidP="00371FF0">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Допускается размещение настенных панно, брандмауэрных панно на фасадах зданий автосалонов с остекленными поверхностями при условии размещения рекламных конструкций с соблюдением системы горизонтальных и вертикальных профилей витражных конструкций.</w:t>
      </w:r>
    </w:p>
    <w:p w14:paraId="79177243" w14:textId="77777777" w:rsidR="00914118" w:rsidRPr="009E63E4" w:rsidRDefault="00914118" w:rsidP="00371FF0">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Не допускается размещение настенных панно, брандмауэрных панно на жилых домах, гаражах, строениях и сооружениях вспомогательного использования.</w:t>
      </w:r>
    </w:p>
    <w:p w14:paraId="4EFC0554" w14:textId="77777777" w:rsidR="00914118" w:rsidRPr="009E63E4" w:rsidRDefault="00914118" w:rsidP="00B8143E">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Брандмауэрные, настенные панно могут быть с внешним подсветом информационного поля, в случае наличия внешнего подсвета рекламная конструкция должна быть оборудована системой аварийного отключения от сети электропитания и соответствовать требованиям пожарной безопасности.</w:t>
      </w:r>
    </w:p>
    <w:p w14:paraId="6FDAA966" w14:textId="77777777" w:rsidR="00914118" w:rsidRPr="009E63E4" w:rsidRDefault="00914118" w:rsidP="00135405">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3.1.3.4. Кронштейны - двусторонние плоскостные или объемные конструкции, закрепленные перпендикулярно фасаду зданий. Площадь информационного поля кронштейна определяется общей площадью двух его сторон. Не допускается размещение кронштейнов на многоквартирных домах, жилых домах. Не допускается размещение кронштейнов в </w:t>
      </w:r>
      <w:hyperlink w:anchor="P289" w:history="1">
        <w:r w:rsidRPr="009E63E4">
          <w:rPr>
            <w:rFonts w:ascii="Times New Roman" w:hAnsi="Times New Roman" w:cs="Times New Roman"/>
            <w:sz w:val="28"/>
            <w:szCs w:val="28"/>
          </w:rPr>
          <w:t>зоне N 2</w:t>
        </w:r>
      </w:hyperlink>
      <w:r w:rsidRPr="009E63E4">
        <w:rPr>
          <w:rFonts w:ascii="Times New Roman" w:hAnsi="Times New Roman" w:cs="Times New Roman"/>
          <w:sz w:val="28"/>
          <w:szCs w:val="28"/>
        </w:rPr>
        <w:t xml:space="preserve"> - парках, скверах, бульварах, садах отдыха, указанной в пункте </w:t>
      </w:r>
      <w:hyperlink w:anchor="P251" w:history="1">
        <w:r w:rsidRPr="009E63E4">
          <w:rPr>
            <w:rFonts w:ascii="Times New Roman" w:hAnsi="Times New Roman" w:cs="Times New Roman"/>
            <w:sz w:val="28"/>
            <w:szCs w:val="28"/>
          </w:rPr>
          <w:t>4.3.4</w:t>
        </w:r>
      </w:hyperlink>
      <w:r w:rsidRPr="009E63E4">
        <w:rPr>
          <w:rFonts w:ascii="Times New Roman" w:hAnsi="Times New Roman" w:cs="Times New Roman"/>
          <w:sz w:val="28"/>
          <w:szCs w:val="28"/>
        </w:rPr>
        <w:t xml:space="preserve"> Правил. Кронштейны могут быть с внутренним подсветом информационного поля, в случае наличия внутреннего подсвета рекламная конструкция должна быть </w:t>
      </w:r>
      <w:r w:rsidRPr="009E63E4">
        <w:rPr>
          <w:rFonts w:ascii="Times New Roman" w:hAnsi="Times New Roman" w:cs="Times New Roman"/>
          <w:sz w:val="28"/>
          <w:szCs w:val="28"/>
        </w:rPr>
        <w:lastRenderedPageBreak/>
        <w:t>оборудована системой аварийного отключения от сети электропитания и соответствовать требованиям пожарной безопасности.</w:t>
      </w:r>
    </w:p>
    <w:p w14:paraId="007022AD" w14:textId="77777777" w:rsidR="00914118" w:rsidRPr="009E63E4" w:rsidRDefault="00914118" w:rsidP="00170FEE">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3.1.3.5. Проекционные установки - 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 Проекционные установки должны быть оборудованы системой аварийного отключения от сети электропитания и соответствовать требованиям пожарной безопасности.</w:t>
      </w:r>
    </w:p>
    <w:p w14:paraId="31038AFA" w14:textId="77777777" w:rsidR="00914118" w:rsidRPr="009E63E4" w:rsidRDefault="00914118" w:rsidP="00170FEE">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Не допускается размещение проекционных установок на многоквартирных домах, жилых домах. Не допускается размещение проекционных установок в зоне N 2 - парках, скверах, бульварах, садах отдыха, указанной в </w:t>
      </w:r>
      <w:hyperlink w:anchor="P251" w:history="1">
        <w:r w:rsidRPr="009E63E4">
          <w:rPr>
            <w:rFonts w:ascii="Times New Roman" w:hAnsi="Times New Roman" w:cs="Times New Roman"/>
            <w:sz w:val="28"/>
            <w:szCs w:val="28"/>
          </w:rPr>
          <w:t>пункте 4.3.4</w:t>
        </w:r>
      </w:hyperlink>
      <w:r w:rsidRPr="009E63E4">
        <w:rPr>
          <w:rFonts w:ascii="Times New Roman" w:hAnsi="Times New Roman" w:cs="Times New Roman"/>
          <w:sz w:val="28"/>
          <w:szCs w:val="28"/>
        </w:rPr>
        <w:t xml:space="preserve"> Правил.</w:t>
      </w:r>
    </w:p>
    <w:p w14:paraId="002DAF25" w14:textId="33F59E2C" w:rsidR="00914118" w:rsidRPr="009E63E4" w:rsidRDefault="00914118" w:rsidP="00065BD6">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3.1.3.6. Консоль-панели - плоскостные рекламные конструкции, присоединяемые к опорам наружного освещения или отдельно стоящим опорам</w:t>
      </w:r>
      <w:r w:rsidR="00FE6B54" w:rsidRPr="009E63E4">
        <w:rPr>
          <w:rFonts w:ascii="Times New Roman" w:hAnsi="Times New Roman" w:cs="Times New Roman"/>
          <w:sz w:val="28"/>
          <w:szCs w:val="28"/>
        </w:rPr>
        <w:t xml:space="preserve"> (рисунок 8 Приложения 6).</w:t>
      </w:r>
    </w:p>
    <w:p w14:paraId="12F98E5C" w14:textId="77777777" w:rsidR="00914118" w:rsidRPr="009E63E4" w:rsidRDefault="00914118" w:rsidP="009D2D60">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Размер информационного поля консоль-панели - не более 0,8 x 1,2 м. Консоль-панель устанавливается на высоту не менее 3 м от уровня земли. Консоль-панель может иметь внутренний подсвет, в случае наличия внутреннего подсвета должна быть оборудована системой аварийного отключения от сети электропитания и соответствовать требованиям пожарной безопасности. Площадь информационного поля консоль-панели определяется общей площадью двух ее сторон. Не допускается размещение консоль-панелей на многоквартирных домах, жилых домах. Не допускается размещение консоль-панелей в </w:t>
      </w:r>
      <w:hyperlink w:anchor="P289" w:history="1">
        <w:r w:rsidRPr="009E63E4">
          <w:rPr>
            <w:rFonts w:ascii="Times New Roman" w:hAnsi="Times New Roman" w:cs="Times New Roman"/>
            <w:sz w:val="28"/>
            <w:szCs w:val="28"/>
          </w:rPr>
          <w:t>зоне N 2</w:t>
        </w:r>
      </w:hyperlink>
      <w:r w:rsidRPr="009E63E4">
        <w:rPr>
          <w:rFonts w:ascii="Times New Roman" w:hAnsi="Times New Roman" w:cs="Times New Roman"/>
          <w:sz w:val="28"/>
          <w:szCs w:val="28"/>
        </w:rPr>
        <w:t xml:space="preserve"> - парках, скверах, бульварах, садах отдыха, указанной в </w:t>
      </w:r>
      <w:hyperlink w:anchor="P251" w:history="1">
        <w:r w:rsidRPr="009E63E4">
          <w:rPr>
            <w:rFonts w:ascii="Times New Roman" w:hAnsi="Times New Roman" w:cs="Times New Roman"/>
            <w:sz w:val="28"/>
            <w:szCs w:val="28"/>
          </w:rPr>
          <w:t>пункте 4.3.4</w:t>
        </w:r>
      </w:hyperlink>
      <w:r w:rsidRPr="009E63E4">
        <w:rPr>
          <w:rFonts w:ascii="Times New Roman" w:hAnsi="Times New Roman" w:cs="Times New Roman"/>
          <w:sz w:val="28"/>
          <w:szCs w:val="28"/>
        </w:rPr>
        <w:t xml:space="preserve"> Правил.</w:t>
      </w:r>
    </w:p>
    <w:p w14:paraId="7B32EE3C" w14:textId="77777777" w:rsidR="00914118" w:rsidRPr="009E63E4" w:rsidRDefault="00914118" w:rsidP="00EC2524">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3.1.3.7. Щитовые установки на мостах, путепроводах, трубопроводах - плоскостные рекламные конструкции, устанавливаемые на мостах, путепроводах, трубопроводах. Высота конструкции - от 1,5 до 7,5 м, длина конструкции (в зависимости от длины моста, путепровода) - от 6 до 90 м. На рекламную конструкцию может быть смонтирован декоративный элемент. Допускаются различные варианты цветового оформления, внешний или внутренний подсвет.</w:t>
      </w:r>
    </w:p>
    <w:p w14:paraId="1DF7E429" w14:textId="77777777" w:rsidR="00914118" w:rsidRPr="009E63E4" w:rsidRDefault="00914118" w:rsidP="00EC2524">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3.1.3.8. Медиафасады </w:t>
      </w:r>
      <w:proofErr w:type="gramStart"/>
      <w:r w:rsidRPr="009E63E4">
        <w:rPr>
          <w:rFonts w:ascii="Times New Roman" w:hAnsi="Times New Roman" w:cs="Times New Roman"/>
          <w:sz w:val="28"/>
          <w:szCs w:val="28"/>
        </w:rPr>
        <w:t>- это</w:t>
      </w:r>
      <w:proofErr w:type="gramEnd"/>
      <w:r w:rsidRPr="009E63E4">
        <w:rPr>
          <w:rFonts w:ascii="Times New Roman" w:hAnsi="Times New Roman" w:cs="Times New Roman"/>
          <w:sz w:val="28"/>
          <w:szCs w:val="28"/>
        </w:rPr>
        <w:t xml:space="preserve"> индивидуальные </w:t>
      </w:r>
      <w:proofErr w:type="spellStart"/>
      <w:r w:rsidRPr="009E63E4">
        <w:rPr>
          <w:rFonts w:ascii="Times New Roman" w:hAnsi="Times New Roman" w:cs="Times New Roman"/>
          <w:sz w:val="28"/>
          <w:szCs w:val="28"/>
        </w:rPr>
        <w:t>светопропускающие</w:t>
      </w:r>
      <w:proofErr w:type="spellEnd"/>
      <w:r w:rsidRPr="009E63E4">
        <w:rPr>
          <w:rFonts w:ascii="Times New Roman" w:hAnsi="Times New Roman" w:cs="Times New Roman"/>
          <w:sz w:val="28"/>
          <w:szCs w:val="28"/>
        </w:rPr>
        <w:t xml:space="preserve"> рекламные конструкции с площадью информационного поля не менее 30 кв. м, предназначенные для воспроизведения изображения на плоскости экрана за счет светоизлучения светодиодов, ламп, иных источников света.</w:t>
      </w:r>
    </w:p>
    <w:p w14:paraId="49F8C1F3" w14:textId="77777777" w:rsidR="00914118" w:rsidRPr="009E63E4" w:rsidRDefault="00914118" w:rsidP="005E32AD">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Рекламная конструкция выполняется по индивидуальному проекту, состоит из каркаса конструкции, элементов крепления и информационного поля. Размер медиафасада определяется индивидуально в зависимости от архитектуры здания на основании согласованного проекта.</w:t>
      </w:r>
    </w:p>
    <w:p w14:paraId="673564F0" w14:textId="77777777" w:rsidR="00914118" w:rsidRPr="009E63E4" w:rsidRDefault="00914118" w:rsidP="005E32AD">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Требования к эксплуатации рекламной конструкции:</w:t>
      </w:r>
    </w:p>
    <w:p w14:paraId="066E26FA" w14:textId="77777777" w:rsidR="00914118" w:rsidRPr="009E63E4" w:rsidRDefault="00914118" w:rsidP="00AD329F">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технические сети должны располагаться в защитных декоративных коробах нейтральных цветов, приближенных к цвету фасада;</w:t>
      </w:r>
    </w:p>
    <w:p w14:paraId="4ADA0BDA" w14:textId="77777777" w:rsidR="00914118" w:rsidRPr="009E63E4" w:rsidRDefault="00914118" w:rsidP="00AD329F">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lastRenderedPageBreak/>
        <w:t>- звуковое сопровождение не допускается;</w:t>
      </w:r>
    </w:p>
    <w:p w14:paraId="2A058B87" w14:textId="77777777" w:rsidR="00914118" w:rsidRPr="009E63E4" w:rsidRDefault="00914118" w:rsidP="00AD329F">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яркость медиафасада в дневное/ночное время суток должна соответствовать нормируемым показателям установленного уровня суммарной вертикальной освещенности, а также учитывать функциональное назначение окружающей застройки. Регулировка яркости должна осуществляться автономно. Негативные последствия избыточной яркости медиафасада должны также корректироваться с использованием технических и иных ограничителей;</w:t>
      </w:r>
    </w:p>
    <w:p w14:paraId="31C69203" w14:textId="77777777" w:rsidR="00914118" w:rsidRPr="009E63E4" w:rsidRDefault="00914118" w:rsidP="00031BF2">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рекламная конструкция должна быть оборудована системой аварийного отключения от системы электропитания и соответствовать требованиям пожарной безопасности;</w:t>
      </w:r>
    </w:p>
    <w:p w14:paraId="29DC3A02" w14:textId="7B9104AB" w:rsidR="00914118" w:rsidRPr="004B6492" w:rsidRDefault="00914118" w:rsidP="00031BF2">
      <w:pPr>
        <w:pStyle w:val="ConsPlusNormal"/>
        <w:ind w:firstLine="709"/>
        <w:jc w:val="both"/>
        <w:rPr>
          <w:rFonts w:ascii="Times New Roman" w:hAnsi="Times New Roman" w:cs="Times New Roman"/>
          <w:sz w:val="28"/>
          <w:szCs w:val="28"/>
        </w:rPr>
      </w:pPr>
      <w:r w:rsidRPr="004B6492">
        <w:rPr>
          <w:rFonts w:ascii="Times New Roman" w:hAnsi="Times New Roman" w:cs="Times New Roman"/>
          <w:sz w:val="28"/>
          <w:szCs w:val="28"/>
        </w:rPr>
        <w:t xml:space="preserve">- не допускается </w:t>
      </w:r>
      <w:r w:rsidR="009A633A" w:rsidRPr="004B6492">
        <w:rPr>
          <w:rFonts w:ascii="Times New Roman" w:hAnsi="Times New Roman" w:cs="Times New Roman"/>
          <w:sz w:val="28"/>
          <w:szCs w:val="28"/>
        </w:rPr>
        <w:t>нарушение требований законодательства в области технологии статической электронно-цифровой поверхности, гигиенических требования к естественному, искусственному и совмещенному освещению жилых и общественных зданий</w:t>
      </w:r>
      <w:r w:rsidRPr="004B6492">
        <w:rPr>
          <w:rFonts w:ascii="Times New Roman" w:hAnsi="Times New Roman" w:cs="Times New Roman"/>
          <w:sz w:val="28"/>
          <w:szCs w:val="28"/>
        </w:rPr>
        <w:t>.</w:t>
      </w:r>
    </w:p>
    <w:p w14:paraId="00AA2C0F" w14:textId="2EADBBB3" w:rsidR="00914118" w:rsidRPr="009E63E4" w:rsidRDefault="00914118" w:rsidP="00121EC0">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Не допускается размещение медиафасадов на многоквартирных домах в зоне </w:t>
      </w:r>
      <w:r w:rsidR="00121EC0">
        <w:rPr>
          <w:rFonts w:ascii="Times New Roman" w:hAnsi="Times New Roman" w:cs="Times New Roman"/>
          <w:sz w:val="28"/>
          <w:szCs w:val="28"/>
        </w:rPr>
        <w:t>№</w:t>
      </w:r>
      <w:r w:rsidRPr="009E63E4">
        <w:rPr>
          <w:rFonts w:ascii="Times New Roman" w:hAnsi="Times New Roman" w:cs="Times New Roman"/>
          <w:sz w:val="28"/>
          <w:szCs w:val="28"/>
        </w:rPr>
        <w:t xml:space="preserve"> 1 - памятники архитектуры, центральные и исторические зоны (зоны особого назначения), указанной в </w:t>
      </w:r>
      <w:hyperlink w:anchor="P251" w:history="1">
        <w:r w:rsidRPr="009E63E4">
          <w:rPr>
            <w:rFonts w:ascii="Times New Roman" w:hAnsi="Times New Roman" w:cs="Times New Roman"/>
            <w:sz w:val="28"/>
            <w:szCs w:val="28"/>
          </w:rPr>
          <w:t>пункте 4.3.4</w:t>
        </w:r>
      </w:hyperlink>
      <w:r w:rsidRPr="009E63E4">
        <w:rPr>
          <w:rFonts w:ascii="Times New Roman" w:hAnsi="Times New Roman" w:cs="Times New Roman"/>
          <w:sz w:val="28"/>
          <w:szCs w:val="28"/>
        </w:rPr>
        <w:t xml:space="preserve"> Правил.</w:t>
      </w:r>
    </w:p>
    <w:p w14:paraId="1B68D9F3" w14:textId="38A89073" w:rsidR="00914118" w:rsidRPr="009E63E4" w:rsidRDefault="00914118" w:rsidP="00EE51C1">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Не допускается размещение медиафасадов в зоне </w:t>
      </w:r>
      <w:r w:rsidR="004D460A">
        <w:rPr>
          <w:rFonts w:ascii="Times New Roman" w:hAnsi="Times New Roman" w:cs="Times New Roman"/>
          <w:sz w:val="28"/>
          <w:szCs w:val="28"/>
        </w:rPr>
        <w:t>№</w:t>
      </w:r>
      <w:r w:rsidRPr="009E63E4">
        <w:rPr>
          <w:rFonts w:ascii="Times New Roman" w:hAnsi="Times New Roman" w:cs="Times New Roman"/>
          <w:sz w:val="28"/>
          <w:szCs w:val="28"/>
        </w:rPr>
        <w:t xml:space="preserve"> 2 - парках, скверах, бульварах, садах отдыха, указанной в </w:t>
      </w:r>
      <w:hyperlink w:anchor="P251" w:history="1">
        <w:r w:rsidRPr="009E63E4">
          <w:rPr>
            <w:rFonts w:ascii="Times New Roman" w:hAnsi="Times New Roman" w:cs="Times New Roman"/>
            <w:sz w:val="28"/>
            <w:szCs w:val="28"/>
          </w:rPr>
          <w:t>пункте 4.3.4</w:t>
        </w:r>
      </w:hyperlink>
      <w:r w:rsidRPr="009E63E4">
        <w:rPr>
          <w:rFonts w:ascii="Times New Roman" w:hAnsi="Times New Roman" w:cs="Times New Roman"/>
          <w:sz w:val="28"/>
          <w:szCs w:val="28"/>
        </w:rPr>
        <w:t xml:space="preserve"> Правил.</w:t>
      </w:r>
    </w:p>
    <w:p w14:paraId="207DEFFC" w14:textId="77777777" w:rsidR="00914118" w:rsidRPr="009E63E4" w:rsidRDefault="00914118" w:rsidP="00EE51C1">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Нижний край медиафасада должен совпадать с межэтажными перекрытиями здания.</w:t>
      </w:r>
    </w:p>
    <w:p w14:paraId="1A6C5813" w14:textId="77777777" w:rsidR="00914118" w:rsidRPr="009E63E4" w:rsidRDefault="00914118" w:rsidP="00EE51C1">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Не допускается размещение медиафасадов на жилых домах, гаражах, строениях и сооружениях вспомогательного использования.</w:t>
      </w:r>
    </w:p>
    <w:p w14:paraId="59029FB4" w14:textId="77777777" w:rsidR="00C47373" w:rsidRPr="009E63E4" w:rsidRDefault="00C47373" w:rsidP="002032DF">
      <w:pPr>
        <w:pStyle w:val="ConsPlusNormal"/>
        <w:ind w:firstLine="540"/>
        <w:jc w:val="both"/>
        <w:rPr>
          <w:rFonts w:ascii="Times New Roman" w:hAnsi="Times New Roman" w:cs="Times New Roman"/>
          <w:sz w:val="16"/>
          <w:szCs w:val="16"/>
        </w:rPr>
      </w:pPr>
    </w:p>
    <w:p w14:paraId="248DA816" w14:textId="77777777" w:rsidR="00914118" w:rsidRPr="009E63E4" w:rsidRDefault="00914118" w:rsidP="00EE51C1">
      <w:pPr>
        <w:pStyle w:val="ConsPlusTitle"/>
        <w:ind w:firstLine="709"/>
        <w:outlineLvl w:val="2"/>
        <w:rPr>
          <w:rFonts w:ascii="Times New Roman" w:hAnsi="Times New Roman" w:cs="Times New Roman"/>
          <w:b w:val="0"/>
          <w:sz w:val="28"/>
          <w:szCs w:val="28"/>
        </w:rPr>
      </w:pPr>
      <w:r w:rsidRPr="009E63E4">
        <w:rPr>
          <w:rFonts w:ascii="Times New Roman" w:hAnsi="Times New Roman" w:cs="Times New Roman"/>
          <w:b w:val="0"/>
          <w:sz w:val="28"/>
          <w:szCs w:val="28"/>
        </w:rPr>
        <w:t>3.2. Объекты городской информации.</w:t>
      </w:r>
    </w:p>
    <w:p w14:paraId="54B5B519" w14:textId="77777777" w:rsidR="00C47373" w:rsidRPr="009E63E4" w:rsidRDefault="00C47373" w:rsidP="00072C45">
      <w:pPr>
        <w:pStyle w:val="ConsPlusTitle"/>
        <w:ind w:firstLine="540"/>
        <w:jc w:val="center"/>
        <w:outlineLvl w:val="2"/>
        <w:rPr>
          <w:rFonts w:ascii="Times New Roman" w:hAnsi="Times New Roman" w:cs="Times New Roman"/>
          <w:b w:val="0"/>
          <w:sz w:val="16"/>
          <w:szCs w:val="16"/>
        </w:rPr>
      </w:pPr>
    </w:p>
    <w:p w14:paraId="69761BC5" w14:textId="7020CEC9" w:rsidR="00914118" w:rsidRPr="009E63E4" w:rsidRDefault="00914118" w:rsidP="00EE51C1">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3.2.1. Объектами городской информации являются конструкции (части конструкций), установленные на территории </w:t>
      </w:r>
      <w:r w:rsidR="00771F84" w:rsidRPr="009E63E4">
        <w:rPr>
          <w:rFonts w:ascii="Times New Roman" w:hAnsi="Times New Roman" w:cs="Times New Roman"/>
          <w:sz w:val="28"/>
          <w:szCs w:val="28"/>
        </w:rPr>
        <w:t>муниципального образования «Советский городской округ»</w:t>
      </w:r>
      <w:r w:rsidRPr="009E63E4">
        <w:rPr>
          <w:rFonts w:ascii="Times New Roman" w:hAnsi="Times New Roman" w:cs="Times New Roman"/>
          <w:sz w:val="28"/>
          <w:szCs w:val="28"/>
        </w:rPr>
        <w:t xml:space="preserve"> в целях ориентирования и справочного обслуживания жителей и гостей города </w:t>
      </w:r>
      <w:r w:rsidR="00771F84" w:rsidRPr="009E63E4">
        <w:rPr>
          <w:rFonts w:ascii="Times New Roman" w:hAnsi="Times New Roman" w:cs="Times New Roman"/>
          <w:sz w:val="28"/>
          <w:szCs w:val="28"/>
        </w:rPr>
        <w:t>Советска</w:t>
      </w:r>
      <w:r w:rsidRPr="009E63E4">
        <w:rPr>
          <w:rFonts w:ascii="Times New Roman" w:hAnsi="Times New Roman" w:cs="Times New Roman"/>
          <w:sz w:val="28"/>
          <w:szCs w:val="28"/>
        </w:rPr>
        <w:t xml:space="preserve"> при перемещении по городу, информирования населения о событиях городской жизни, работе органов местного самоуправления и органов государственной власти. Размещаемая на таких объектах информация не должна носить признаков рекламы.</w:t>
      </w:r>
    </w:p>
    <w:p w14:paraId="73145537" w14:textId="77777777" w:rsidR="00914118" w:rsidRPr="009E63E4" w:rsidRDefault="00914118" w:rsidP="00530A8B">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3.2.2. Оформление разрешения на установку и эксплуатацию объектов городской информации не требуется, плата за размещение не взимается.</w:t>
      </w:r>
    </w:p>
    <w:p w14:paraId="6E161A76" w14:textId="77777777" w:rsidR="00914118" w:rsidRPr="009E63E4" w:rsidRDefault="00914118" w:rsidP="002032DF">
      <w:pPr>
        <w:pStyle w:val="ConsPlusNormal"/>
        <w:jc w:val="both"/>
        <w:rPr>
          <w:rFonts w:ascii="Times New Roman" w:hAnsi="Times New Roman" w:cs="Times New Roman"/>
          <w:sz w:val="16"/>
          <w:szCs w:val="16"/>
        </w:rPr>
      </w:pPr>
    </w:p>
    <w:p w14:paraId="25F5ACBE" w14:textId="2827D003" w:rsidR="00914118" w:rsidRPr="009E63E4" w:rsidRDefault="002239F2" w:rsidP="002019E8">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Раздел </w:t>
      </w:r>
      <w:r w:rsidR="00914118" w:rsidRPr="009E63E4">
        <w:rPr>
          <w:rFonts w:ascii="Times New Roman" w:hAnsi="Times New Roman" w:cs="Times New Roman"/>
          <w:b w:val="0"/>
          <w:sz w:val="28"/>
          <w:szCs w:val="28"/>
        </w:rPr>
        <w:t>4. Требования к рекламным конструкциям</w:t>
      </w:r>
    </w:p>
    <w:p w14:paraId="11CE4CE0" w14:textId="77777777" w:rsidR="002019E8" w:rsidRPr="009E63E4" w:rsidRDefault="002019E8" w:rsidP="002019E8">
      <w:pPr>
        <w:pStyle w:val="ConsPlusTitle"/>
        <w:jc w:val="center"/>
        <w:outlineLvl w:val="2"/>
        <w:rPr>
          <w:rFonts w:ascii="Times New Roman" w:hAnsi="Times New Roman" w:cs="Times New Roman"/>
          <w:b w:val="0"/>
          <w:sz w:val="16"/>
          <w:szCs w:val="16"/>
        </w:rPr>
      </w:pPr>
    </w:p>
    <w:p w14:paraId="190116B7" w14:textId="62E0F902" w:rsidR="00914118" w:rsidRPr="009E63E4" w:rsidRDefault="00914118" w:rsidP="008F11DC">
      <w:pPr>
        <w:pStyle w:val="ConsPlusTitle"/>
        <w:ind w:firstLine="709"/>
        <w:outlineLvl w:val="2"/>
        <w:rPr>
          <w:rFonts w:ascii="Times New Roman" w:hAnsi="Times New Roman" w:cs="Times New Roman"/>
          <w:b w:val="0"/>
          <w:sz w:val="28"/>
          <w:szCs w:val="28"/>
        </w:rPr>
      </w:pPr>
      <w:r w:rsidRPr="009E63E4">
        <w:rPr>
          <w:rFonts w:ascii="Times New Roman" w:hAnsi="Times New Roman" w:cs="Times New Roman"/>
          <w:b w:val="0"/>
          <w:sz w:val="28"/>
          <w:szCs w:val="28"/>
        </w:rPr>
        <w:t>4.1. Общие требования</w:t>
      </w:r>
      <w:r w:rsidR="007164C7" w:rsidRPr="009E63E4">
        <w:rPr>
          <w:rFonts w:ascii="Times New Roman" w:hAnsi="Times New Roman" w:cs="Times New Roman"/>
          <w:b w:val="0"/>
          <w:sz w:val="28"/>
          <w:szCs w:val="28"/>
        </w:rPr>
        <w:t>.</w:t>
      </w:r>
    </w:p>
    <w:p w14:paraId="59D1309D" w14:textId="21A7A19B" w:rsidR="00914118" w:rsidRPr="009E63E4" w:rsidRDefault="00914118" w:rsidP="008F11DC">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4.1.1. На территории </w:t>
      </w:r>
      <w:r w:rsidR="007E52E6" w:rsidRPr="009E63E4">
        <w:rPr>
          <w:rFonts w:ascii="Times New Roman" w:hAnsi="Times New Roman" w:cs="Times New Roman"/>
          <w:sz w:val="28"/>
          <w:szCs w:val="28"/>
        </w:rPr>
        <w:t>муниципального образования «Советский городской округ»</w:t>
      </w:r>
      <w:r w:rsidRPr="009E63E4">
        <w:rPr>
          <w:rFonts w:ascii="Times New Roman" w:hAnsi="Times New Roman" w:cs="Times New Roman"/>
          <w:sz w:val="28"/>
          <w:szCs w:val="28"/>
        </w:rPr>
        <w:t xml:space="preserve"> разрешается размещение исключительно указанных в </w:t>
      </w:r>
      <w:hyperlink w:anchor="P65" w:history="1">
        <w:r w:rsidRPr="009E63E4">
          <w:rPr>
            <w:rFonts w:ascii="Times New Roman" w:hAnsi="Times New Roman" w:cs="Times New Roman"/>
            <w:sz w:val="28"/>
            <w:szCs w:val="28"/>
          </w:rPr>
          <w:t>разделе 3</w:t>
        </w:r>
      </w:hyperlink>
      <w:r w:rsidRPr="009E63E4">
        <w:rPr>
          <w:rFonts w:ascii="Times New Roman" w:hAnsi="Times New Roman" w:cs="Times New Roman"/>
          <w:sz w:val="28"/>
          <w:szCs w:val="28"/>
        </w:rPr>
        <w:t xml:space="preserve"> Правил типов, видов рекламных конструкций.</w:t>
      </w:r>
    </w:p>
    <w:p w14:paraId="4942D179" w14:textId="77777777" w:rsidR="00914118" w:rsidRPr="009E63E4" w:rsidRDefault="00914118" w:rsidP="008F11DC">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4.1.2. Рекламные конструкции должны иметь маркировку с указанием владельца, номера его телефона. Маркировка должна размещаться под информационным полем (в середине).</w:t>
      </w:r>
    </w:p>
    <w:p w14:paraId="236AF204" w14:textId="77777777" w:rsidR="00914118" w:rsidRPr="009E63E4" w:rsidRDefault="00914118" w:rsidP="00BC72CE">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4.1.3. Отдельно стоящие рекламные конструкции, имеющие внутренний или внешний подсвет, должны предусматривать подсвет информационного </w:t>
      </w:r>
      <w:r w:rsidRPr="009E63E4">
        <w:rPr>
          <w:rFonts w:ascii="Times New Roman" w:hAnsi="Times New Roman" w:cs="Times New Roman"/>
          <w:sz w:val="28"/>
          <w:szCs w:val="28"/>
        </w:rPr>
        <w:lastRenderedPageBreak/>
        <w:t>поля в соответствии с графиком режима работы уличного освещения.</w:t>
      </w:r>
    </w:p>
    <w:p w14:paraId="3AACD199" w14:textId="2E40FB7A" w:rsidR="00914118" w:rsidRPr="009E63E4" w:rsidRDefault="00914118" w:rsidP="00BC72CE">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4.1.4. Проектирование, изготовление, монтаж, эксплуатация и утилизация рекламных конструкций, а также их частей</w:t>
      </w:r>
      <w:r w:rsidR="00AB12BE" w:rsidRPr="009E63E4">
        <w:rPr>
          <w:rFonts w:ascii="Times New Roman" w:hAnsi="Times New Roman" w:cs="Times New Roman"/>
          <w:sz w:val="28"/>
          <w:szCs w:val="28"/>
        </w:rPr>
        <w:t>,</w:t>
      </w:r>
      <w:r w:rsidRPr="009E63E4">
        <w:rPr>
          <w:rFonts w:ascii="Times New Roman" w:hAnsi="Times New Roman" w:cs="Times New Roman"/>
          <w:sz w:val="28"/>
          <w:szCs w:val="28"/>
        </w:rPr>
        <w:t xml:space="preserve"> должны соответствовать установленным на территории Российской Федерации требованиям качества и безопасности, предъявляемым к продукции, производственным процессам, эксплуатации и услугам согласно техническим регламентам, ГОСТам, строительным </w:t>
      </w:r>
      <w:hyperlink r:id="rId14" w:history="1">
        <w:r w:rsidRPr="009E63E4">
          <w:rPr>
            <w:rFonts w:ascii="Times New Roman" w:hAnsi="Times New Roman" w:cs="Times New Roman"/>
            <w:sz w:val="28"/>
            <w:szCs w:val="28"/>
          </w:rPr>
          <w:t>нормам и правилам</w:t>
        </w:r>
      </w:hyperlink>
      <w:r w:rsidRPr="009E63E4">
        <w:rPr>
          <w:rFonts w:ascii="Times New Roman" w:hAnsi="Times New Roman" w:cs="Times New Roman"/>
          <w:sz w:val="28"/>
          <w:szCs w:val="28"/>
        </w:rPr>
        <w:t xml:space="preserve"> (СНиП), </w:t>
      </w:r>
      <w:hyperlink r:id="rId15" w:history="1">
        <w:r w:rsidRPr="009E63E4">
          <w:rPr>
            <w:rFonts w:ascii="Times New Roman" w:hAnsi="Times New Roman" w:cs="Times New Roman"/>
            <w:sz w:val="28"/>
            <w:szCs w:val="28"/>
          </w:rPr>
          <w:t>правилам</w:t>
        </w:r>
      </w:hyperlink>
      <w:r w:rsidRPr="009E63E4">
        <w:rPr>
          <w:rFonts w:ascii="Times New Roman" w:hAnsi="Times New Roman" w:cs="Times New Roman"/>
          <w:sz w:val="28"/>
          <w:szCs w:val="28"/>
        </w:rPr>
        <w:t xml:space="preserve"> устройства электроустановок (ПУЭ), </w:t>
      </w:r>
      <w:hyperlink r:id="rId16" w:history="1">
        <w:r w:rsidRPr="009E63E4">
          <w:rPr>
            <w:rFonts w:ascii="Times New Roman" w:hAnsi="Times New Roman" w:cs="Times New Roman"/>
            <w:sz w:val="28"/>
            <w:szCs w:val="28"/>
          </w:rPr>
          <w:t>правилам</w:t>
        </w:r>
      </w:hyperlink>
      <w:r w:rsidRPr="009E63E4">
        <w:rPr>
          <w:rFonts w:ascii="Times New Roman" w:hAnsi="Times New Roman" w:cs="Times New Roman"/>
          <w:sz w:val="28"/>
          <w:szCs w:val="28"/>
        </w:rPr>
        <w:t xml:space="preserve"> технической эксплуатации электроустановок потребителей (ПТЭЭП).</w:t>
      </w:r>
    </w:p>
    <w:p w14:paraId="12F1B087" w14:textId="77777777" w:rsidR="00914118" w:rsidRPr="009E63E4" w:rsidRDefault="00914118" w:rsidP="00BC72CE">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4.1.5. Не допускается установка и эксплуатация рекламных конструкций без размещения на них рекламного изображения. Владелец рекламной конструкции обязан заполнить неиспользуемую сторону рекламной конструкции светлой баннерной тканью либо использовать такую сторону для размещения социальной рекламы.</w:t>
      </w:r>
    </w:p>
    <w:p w14:paraId="7A156F5A" w14:textId="77777777" w:rsidR="00914118" w:rsidRPr="009E63E4" w:rsidRDefault="00914118" w:rsidP="00C979FE">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4.1.6. Установленные рекламные конструкции не должны создавать помехи для пешеходов, уборки улиц и тротуаров. 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 Запрещается установка рекламных конструкций на территориях, используемых для цветочного оформления города, а также на тротуарах.</w:t>
      </w:r>
    </w:p>
    <w:p w14:paraId="235DD72B" w14:textId="77777777" w:rsidR="00914118" w:rsidRPr="009E63E4" w:rsidRDefault="00914118" w:rsidP="00722F0E">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Рекламные конструкции, устанавливаемые на зданиях, не должны создавать помехи для очистки кровель от снега и льда.</w:t>
      </w:r>
    </w:p>
    <w:p w14:paraId="62144FAE" w14:textId="77777777" w:rsidR="00914118" w:rsidRPr="009E63E4" w:rsidRDefault="00914118" w:rsidP="00722F0E">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4.1.7. Рекламные конструкции, присоединяемые к зданиям, сооружениям, размещаются в соответствии со следующими требованиями:</w:t>
      </w:r>
    </w:p>
    <w:p w14:paraId="4041B5DB" w14:textId="77777777" w:rsidR="00914118" w:rsidRPr="009E63E4" w:rsidRDefault="00914118" w:rsidP="00615AEC">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рекламные конструкции размещаются без повреждения отделки и элементов фасада, уничтожения исторических фрагментов, декоративных элементов фасадов зданий, сооружений в ходе работ по монтажу и демонтажу конструкций;</w:t>
      </w:r>
    </w:p>
    <w:p w14:paraId="33EA5EC3" w14:textId="77777777" w:rsidR="00914118" w:rsidRPr="009E63E4" w:rsidRDefault="00914118" w:rsidP="00615AEC">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приведение к определенному единству порядка расположения и чередования элементов фасада и рекламных конструкций (выравнивание по вертикальным и горизонтальным осям, соблюдение равенства разрывов между элементами и рекламными конструкциями);</w:t>
      </w:r>
    </w:p>
    <w:p w14:paraId="41422E44" w14:textId="77777777" w:rsidR="00914118" w:rsidRPr="009E63E4" w:rsidRDefault="00914118" w:rsidP="00615AEC">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общая площадь рекламных конструкций не должна превышать 20% от площади фасада нежилого здания, сооружения;</w:t>
      </w:r>
    </w:p>
    <w:p w14:paraId="22F5AEDC" w14:textId="77777777" w:rsidR="00914118" w:rsidRPr="009E63E4" w:rsidRDefault="00914118" w:rsidP="00615AEC">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площадь рекламных конструкций на фасаде с остекленными поверхностями не должна превышать площади остекления;</w:t>
      </w:r>
    </w:p>
    <w:p w14:paraId="464204B0" w14:textId="37AEB7D2" w:rsidR="00914118" w:rsidRPr="009E63E4" w:rsidRDefault="00914118" w:rsidP="00615AEC">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 не допускается размещение рекламных конструкций на фасадах зданий, сооружений, на которых размещены произведения монументально-декоративного искусства, в том числе: художественные панно, </w:t>
      </w:r>
      <w:proofErr w:type="spellStart"/>
      <w:r w:rsidRPr="009E63E4">
        <w:rPr>
          <w:rFonts w:ascii="Times New Roman" w:hAnsi="Times New Roman" w:cs="Times New Roman"/>
          <w:sz w:val="28"/>
          <w:szCs w:val="28"/>
        </w:rPr>
        <w:t>супе</w:t>
      </w:r>
      <w:r w:rsidR="00F117AD">
        <w:rPr>
          <w:rFonts w:ascii="Times New Roman" w:hAnsi="Times New Roman" w:cs="Times New Roman"/>
          <w:sz w:val="28"/>
          <w:szCs w:val="28"/>
        </w:rPr>
        <w:t>р</w:t>
      </w:r>
      <w:r w:rsidRPr="009E63E4">
        <w:rPr>
          <w:rFonts w:ascii="Times New Roman" w:hAnsi="Times New Roman" w:cs="Times New Roman"/>
          <w:sz w:val="28"/>
          <w:szCs w:val="28"/>
        </w:rPr>
        <w:t>графика</w:t>
      </w:r>
      <w:proofErr w:type="spellEnd"/>
      <w:r w:rsidRPr="009E63E4">
        <w:rPr>
          <w:rFonts w:ascii="Times New Roman" w:hAnsi="Times New Roman" w:cs="Times New Roman"/>
          <w:sz w:val="28"/>
          <w:szCs w:val="28"/>
        </w:rPr>
        <w:t>, рельефы, мозаика, а также в поле оконных и дверных проемов, витражных конструкций.</w:t>
      </w:r>
    </w:p>
    <w:p w14:paraId="6DBABAD0" w14:textId="77777777" w:rsidR="00914118" w:rsidRPr="009E63E4" w:rsidRDefault="00914118" w:rsidP="00615AEC">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При размещении в одном здании, сооружении нескольких организаций, предприятий и индивидуальных предпринимателей (юридических и физических лиц) собственнику здания либо лицу, уполномоченному собственником, рекомендуется разрабатывать комплексное решение рекламного оформления фасадов здания, сооружения.</w:t>
      </w:r>
    </w:p>
    <w:p w14:paraId="4E07E218" w14:textId="77777777" w:rsidR="00914118" w:rsidRPr="009E63E4" w:rsidRDefault="00914118" w:rsidP="00615AEC">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lastRenderedPageBreak/>
        <w:t>4.1.8. При размещении отдельно стоящих рекламных конструкций на земельных участках вдоль дорог в пределах одного квартала должна быть выдержана единая высота и цвет опор таких рекламных конструкций.</w:t>
      </w:r>
    </w:p>
    <w:p w14:paraId="1F799BC5" w14:textId="456579EF" w:rsidR="00914118" w:rsidRPr="009E63E4" w:rsidRDefault="00914118" w:rsidP="00615AEC">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4.1.9. Работы по монтажу (демонтажу) рекламных конструкций на земельных участках проводятся в соответствии с </w:t>
      </w:r>
      <w:hyperlink r:id="rId17" w:history="1">
        <w:r w:rsidR="00BE5304" w:rsidRPr="009E63E4">
          <w:rPr>
            <w:rFonts w:ascii="Times New Roman" w:hAnsi="Times New Roman" w:cs="Times New Roman"/>
            <w:sz w:val="28"/>
            <w:szCs w:val="28"/>
          </w:rPr>
          <w:t>административным</w:t>
        </w:r>
      </w:hyperlink>
      <w:r w:rsidR="00BE5304" w:rsidRPr="009E63E4">
        <w:rPr>
          <w:rFonts w:ascii="Times New Roman" w:hAnsi="Times New Roman" w:cs="Times New Roman"/>
          <w:sz w:val="28"/>
          <w:szCs w:val="28"/>
        </w:rPr>
        <w:t xml:space="preserve"> регламентом</w:t>
      </w:r>
      <w:r w:rsidRPr="009E63E4">
        <w:rPr>
          <w:rFonts w:ascii="Times New Roman" w:hAnsi="Times New Roman" w:cs="Times New Roman"/>
          <w:sz w:val="28"/>
          <w:szCs w:val="28"/>
        </w:rPr>
        <w:t xml:space="preserve"> </w:t>
      </w:r>
      <w:r w:rsidR="00BE5304" w:rsidRPr="009E63E4">
        <w:rPr>
          <w:rFonts w:ascii="Times New Roman" w:hAnsi="Times New Roman" w:cs="Times New Roman"/>
          <w:sz w:val="28"/>
          <w:szCs w:val="28"/>
        </w:rPr>
        <w:t>«П</w:t>
      </w:r>
      <w:r w:rsidR="002E150B" w:rsidRPr="009E63E4">
        <w:rPr>
          <w:rFonts w:ascii="Times New Roman" w:hAnsi="Times New Roman" w:cs="Times New Roman"/>
          <w:sz w:val="28"/>
          <w:szCs w:val="28"/>
        </w:rPr>
        <w:t>редоставлени</w:t>
      </w:r>
      <w:r w:rsidR="00BE5304" w:rsidRPr="009E63E4">
        <w:rPr>
          <w:rFonts w:ascii="Times New Roman" w:hAnsi="Times New Roman" w:cs="Times New Roman"/>
          <w:sz w:val="28"/>
          <w:szCs w:val="28"/>
        </w:rPr>
        <w:t>е</w:t>
      </w:r>
      <w:r w:rsidR="002E150B" w:rsidRPr="009E63E4">
        <w:rPr>
          <w:rFonts w:ascii="Times New Roman" w:hAnsi="Times New Roman" w:cs="Times New Roman"/>
          <w:sz w:val="28"/>
          <w:szCs w:val="28"/>
        </w:rPr>
        <w:t xml:space="preserve"> разрешения</w:t>
      </w:r>
      <w:r w:rsidRPr="009E63E4">
        <w:rPr>
          <w:rFonts w:ascii="Times New Roman" w:hAnsi="Times New Roman" w:cs="Times New Roman"/>
          <w:sz w:val="28"/>
          <w:szCs w:val="28"/>
        </w:rPr>
        <w:t xml:space="preserve"> </w:t>
      </w:r>
      <w:r w:rsidR="002E150B" w:rsidRPr="009E63E4">
        <w:rPr>
          <w:rFonts w:ascii="Times New Roman" w:hAnsi="Times New Roman" w:cs="Times New Roman"/>
          <w:sz w:val="28"/>
          <w:szCs w:val="28"/>
        </w:rPr>
        <w:t xml:space="preserve">на осуществление </w:t>
      </w:r>
      <w:r w:rsidRPr="009E63E4">
        <w:rPr>
          <w:rFonts w:ascii="Times New Roman" w:hAnsi="Times New Roman" w:cs="Times New Roman"/>
          <w:sz w:val="28"/>
          <w:szCs w:val="28"/>
        </w:rPr>
        <w:t>земляны</w:t>
      </w:r>
      <w:r w:rsidR="002E150B" w:rsidRPr="009E63E4">
        <w:rPr>
          <w:rFonts w:ascii="Times New Roman" w:hAnsi="Times New Roman" w:cs="Times New Roman"/>
          <w:sz w:val="28"/>
          <w:szCs w:val="28"/>
        </w:rPr>
        <w:t>х работ</w:t>
      </w:r>
      <w:r w:rsidRPr="009E63E4">
        <w:rPr>
          <w:rFonts w:ascii="Times New Roman" w:hAnsi="Times New Roman" w:cs="Times New Roman"/>
          <w:sz w:val="28"/>
          <w:szCs w:val="28"/>
        </w:rPr>
        <w:t xml:space="preserve"> на территории муниципального образования </w:t>
      </w:r>
      <w:r w:rsidR="007E52E6" w:rsidRPr="009E63E4">
        <w:rPr>
          <w:rFonts w:ascii="Times New Roman" w:hAnsi="Times New Roman" w:cs="Times New Roman"/>
          <w:sz w:val="28"/>
          <w:szCs w:val="28"/>
        </w:rPr>
        <w:t>«Советский городской округ»</w:t>
      </w:r>
      <w:r w:rsidRPr="009E63E4">
        <w:rPr>
          <w:rFonts w:ascii="Times New Roman" w:hAnsi="Times New Roman" w:cs="Times New Roman"/>
          <w:sz w:val="28"/>
          <w:szCs w:val="28"/>
        </w:rPr>
        <w:t xml:space="preserve"> после получения разрешения на установку и эксплуатацию рекламной конструкции (истечения срока действия разрешения на установку и эксплуатацию рекламных конструкций).</w:t>
      </w:r>
    </w:p>
    <w:p w14:paraId="1759A15F" w14:textId="77777777" w:rsidR="00914118" w:rsidRPr="009E63E4" w:rsidRDefault="00914118" w:rsidP="002032DF">
      <w:pPr>
        <w:pStyle w:val="ConsPlusNormal"/>
        <w:jc w:val="both"/>
        <w:rPr>
          <w:rFonts w:ascii="Times New Roman" w:hAnsi="Times New Roman" w:cs="Times New Roman"/>
          <w:sz w:val="16"/>
          <w:szCs w:val="16"/>
        </w:rPr>
      </w:pPr>
    </w:p>
    <w:p w14:paraId="14BD4B8F" w14:textId="18E076E3" w:rsidR="00914118" w:rsidRPr="009E63E4" w:rsidRDefault="00914118" w:rsidP="00615AEC">
      <w:pPr>
        <w:pStyle w:val="ConsPlusTitle"/>
        <w:ind w:firstLine="709"/>
        <w:jc w:val="both"/>
        <w:outlineLvl w:val="2"/>
        <w:rPr>
          <w:rFonts w:ascii="Times New Roman" w:hAnsi="Times New Roman" w:cs="Times New Roman"/>
          <w:b w:val="0"/>
          <w:sz w:val="28"/>
          <w:szCs w:val="28"/>
        </w:rPr>
      </w:pPr>
      <w:r w:rsidRPr="009E63E4">
        <w:rPr>
          <w:rFonts w:ascii="Times New Roman" w:hAnsi="Times New Roman" w:cs="Times New Roman"/>
          <w:b w:val="0"/>
          <w:sz w:val="28"/>
          <w:szCs w:val="28"/>
        </w:rPr>
        <w:t>4.2. Требования к содержанию и обслуживанию</w:t>
      </w:r>
      <w:r w:rsidR="00615AEC">
        <w:rPr>
          <w:rFonts w:ascii="Times New Roman" w:hAnsi="Times New Roman" w:cs="Times New Roman"/>
          <w:b w:val="0"/>
          <w:sz w:val="28"/>
          <w:szCs w:val="28"/>
        </w:rPr>
        <w:t xml:space="preserve"> </w:t>
      </w:r>
      <w:r w:rsidRPr="009E63E4">
        <w:rPr>
          <w:rFonts w:ascii="Times New Roman" w:hAnsi="Times New Roman" w:cs="Times New Roman"/>
          <w:b w:val="0"/>
          <w:sz w:val="28"/>
          <w:szCs w:val="28"/>
        </w:rPr>
        <w:t xml:space="preserve">рекламных </w:t>
      </w:r>
      <w:r w:rsidR="00615AEC">
        <w:rPr>
          <w:rFonts w:ascii="Times New Roman" w:hAnsi="Times New Roman" w:cs="Times New Roman"/>
          <w:b w:val="0"/>
          <w:sz w:val="28"/>
          <w:szCs w:val="28"/>
        </w:rPr>
        <w:t>к</w:t>
      </w:r>
      <w:r w:rsidRPr="009E63E4">
        <w:rPr>
          <w:rFonts w:ascii="Times New Roman" w:hAnsi="Times New Roman" w:cs="Times New Roman"/>
          <w:b w:val="0"/>
          <w:sz w:val="28"/>
          <w:szCs w:val="28"/>
        </w:rPr>
        <w:t>онструкций</w:t>
      </w:r>
      <w:r w:rsidR="00615AEC">
        <w:rPr>
          <w:rFonts w:ascii="Times New Roman" w:hAnsi="Times New Roman" w:cs="Times New Roman"/>
          <w:b w:val="0"/>
          <w:sz w:val="28"/>
          <w:szCs w:val="28"/>
        </w:rPr>
        <w:t>.</w:t>
      </w:r>
    </w:p>
    <w:p w14:paraId="3D08605A" w14:textId="77777777" w:rsidR="00914118" w:rsidRPr="009E63E4" w:rsidRDefault="00914118" w:rsidP="002032DF">
      <w:pPr>
        <w:pStyle w:val="ConsPlusNormal"/>
        <w:jc w:val="both"/>
        <w:rPr>
          <w:rFonts w:ascii="Times New Roman" w:hAnsi="Times New Roman" w:cs="Times New Roman"/>
          <w:sz w:val="16"/>
          <w:szCs w:val="16"/>
        </w:rPr>
      </w:pPr>
    </w:p>
    <w:p w14:paraId="05652767" w14:textId="77777777" w:rsidR="00914118" w:rsidRPr="009E63E4" w:rsidRDefault="00914118" w:rsidP="00776D59">
      <w:pPr>
        <w:pStyle w:val="ConsPlusNormal"/>
        <w:ind w:firstLine="709"/>
        <w:jc w:val="both"/>
        <w:rPr>
          <w:rFonts w:ascii="Times New Roman" w:hAnsi="Times New Roman" w:cs="Times New Roman"/>
          <w:sz w:val="28"/>
          <w:szCs w:val="28"/>
        </w:rPr>
      </w:pPr>
      <w:bookmarkStart w:id="3" w:name="P226"/>
      <w:bookmarkEnd w:id="3"/>
      <w:r w:rsidRPr="009E63E4">
        <w:rPr>
          <w:rFonts w:ascii="Times New Roman" w:hAnsi="Times New Roman" w:cs="Times New Roman"/>
          <w:sz w:val="28"/>
          <w:szCs w:val="28"/>
        </w:rPr>
        <w:t>4.2.1. Требования к внешнему виду рекламных конструкций устанавливают единые и обязательные требования к внешнему виду и определяют порядок их содержания в надлежащем состоянии.</w:t>
      </w:r>
    </w:p>
    <w:p w14:paraId="14A55191" w14:textId="77777777" w:rsidR="00914118" w:rsidRPr="009E63E4" w:rsidRDefault="00914118" w:rsidP="00776D59">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Надлежащее состояние внешнего вида рекламных конструкций подразумевает:</w:t>
      </w:r>
    </w:p>
    <w:p w14:paraId="2536F587" w14:textId="77777777" w:rsidR="00914118" w:rsidRPr="009E63E4" w:rsidRDefault="00914118" w:rsidP="00776D59">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целостность рекламных конструкций;</w:t>
      </w:r>
    </w:p>
    <w:p w14:paraId="48760B51" w14:textId="77777777" w:rsidR="00914118" w:rsidRPr="009E63E4" w:rsidRDefault="00914118" w:rsidP="00776D59">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отсутствие механических повреждений;</w:t>
      </w:r>
    </w:p>
    <w:p w14:paraId="739D0301" w14:textId="77777777" w:rsidR="00914118" w:rsidRPr="009E63E4" w:rsidRDefault="00914118" w:rsidP="00776D59">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отсутствие порывов рекламных полотен;</w:t>
      </w:r>
    </w:p>
    <w:p w14:paraId="698942BC" w14:textId="77777777" w:rsidR="00914118" w:rsidRPr="009E63E4" w:rsidRDefault="00914118" w:rsidP="00776D59">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наличие покрашенного каркаса;</w:t>
      </w:r>
    </w:p>
    <w:p w14:paraId="51D20C6C" w14:textId="77777777" w:rsidR="00914118" w:rsidRPr="009E63E4" w:rsidRDefault="00914118" w:rsidP="00776D59">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отсутствие ржавчины и грязи на всех частях и элементах рекламных конструкций;</w:t>
      </w:r>
    </w:p>
    <w:p w14:paraId="02337B2E" w14:textId="77777777" w:rsidR="00914118" w:rsidRPr="009E63E4" w:rsidRDefault="00914118" w:rsidP="00776D59">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14:paraId="0C09556D" w14:textId="77777777" w:rsidR="00914118" w:rsidRPr="009E63E4" w:rsidRDefault="00914118" w:rsidP="00776D59">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подсвет рекламных конструкций в темное время суток в соответствии с графиком работы уличного освещения.</w:t>
      </w:r>
    </w:p>
    <w:p w14:paraId="5D1EF58A" w14:textId="77777777" w:rsidR="00914118" w:rsidRPr="009E63E4" w:rsidRDefault="00914118" w:rsidP="00776D59">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4.2.2. Владелец рекламной конструкции обязан не допускать загрязнения рекламной конструкции.</w:t>
      </w:r>
    </w:p>
    <w:p w14:paraId="07BE8FC9" w14:textId="77777777" w:rsidR="00914118" w:rsidRPr="009E63E4" w:rsidRDefault="00914118" w:rsidP="0074392B">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4.2.3. Владелец рекламной конструкции обязан не допускать повреждений рекламной конструкции.</w:t>
      </w:r>
    </w:p>
    <w:p w14:paraId="4992B03D" w14:textId="5D868E2C" w:rsidR="00914118" w:rsidRPr="009E63E4" w:rsidRDefault="00914118" w:rsidP="00273628">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4.2.4. Обеспечение надлежащего состояния внешнего вида конструкций.</w:t>
      </w:r>
      <w:r w:rsidR="00273628">
        <w:rPr>
          <w:rFonts w:ascii="Times New Roman" w:hAnsi="Times New Roman" w:cs="Times New Roman"/>
          <w:sz w:val="28"/>
          <w:szCs w:val="28"/>
        </w:rPr>
        <w:t xml:space="preserve"> </w:t>
      </w:r>
      <w:r w:rsidRPr="009E63E4">
        <w:rPr>
          <w:rFonts w:ascii="Times New Roman" w:hAnsi="Times New Roman" w:cs="Times New Roman"/>
          <w:sz w:val="28"/>
          <w:szCs w:val="28"/>
        </w:rPr>
        <w:t xml:space="preserve">Приведение рекламных конструкций в надлежащий вид осуществляется владельцами конструкций в случае нарушения </w:t>
      </w:r>
      <w:hyperlink w:anchor="P226" w:history="1">
        <w:r w:rsidRPr="009E63E4">
          <w:rPr>
            <w:rFonts w:ascii="Times New Roman" w:hAnsi="Times New Roman" w:cs="Times New Roman"/>
            <w:sz w:val="28"/>
            <w:szCs w:val="28"/>
          </w:rPr>
          <w:t>п. 4.2.1</w:t>
        </w:r>
      </w:hyperlink>
      <w:r w:rsidRPr="009E63E4">
        <w:rPr>
          <w:rFonts w:ascii="Times New Roman" w:hAnsi="Times New Roman" w:cs="Times New Roman"/>
          <w:sz w:val="28"/>
          <w:szCs w:val="28"/>
        </w:rPr>
        <w:t xml:space="preserve"> настоящих Правил.</w:t>
      </w:r>
    </w:p>
    <w:p w14:paraId="18BA2691" w14:textId="77777777" w:rsidR="00914118" w:rsidRPr="009E63E4" w:rsidRDefault="00914118" w:rsidP="002032DF">
      <w:pPr>
        <w:pStyle w:val="ConsPlusNormal"/>
        <w:jc w:val="both"/>
        <w:rPr>
          <w:rFonts w:ascii="Times New Roman" w:hAnsi="Times New Roman" w:cs="Times New Roman"/>
          <w:sz w:val="16"/>
          <w:szCs w:val="16"/>
        </w:rPr>
      </w:pPr>
    </w:p>
    <w:p w14:paraId="47ED1582" w14:textId="6B41E27F" w:rsidR="00914118" w:rsidRPr="009E63E4" w:rsidRDefault="00914118" w:rsidP="00573C1D">
      <w:pPr>
        <w:pStyle w:val="ConsPlusTitle"/>
        <w:ind w:firstLine="709"/>
        <w:jc w:val="both"/>
        <w:outlineLvl w:val="2"/>
        <w:rPr>
          <w:rFonts w:ascii="Times New Roman" w:hAnsi="Times New Roman" w:cs="Times New Roman"/>
          <w:b w:val="0"/>
          <w:sz w:val="28"/>
          <w:szCs w:val="28"/>
        </w:rPr>
      </w:pPr>
      <w:r w:rsidRPr="009E63E4">
        <w:rPr>
          <w:rFonts w:ascii="Times New Roman" w:hAnsi="Times New Roman" w:cs="Times New Roman"/>
          <w:b w:val="0"/>
          <w:sz w:val="28"/>
          <w:szCs w:val="28"/>
        </w:rPr>
        <w:t>4.3. Требования к территориальному размещению</w:t>
      </w:r>
      <w:r w:rsidR="00573C1D">
        <w:rPr>
          <w:rFonts w:ascii="Times New Roman" w:hAnsi="Times New Roman" w:cs="Times New Roman"/>
          <w:b w:val="0"/>
          <w:sz w:val="28"/>
          <w:szCs w:val="28"/>
        </w:rPr>
        <w:t xml:space="preserve"> </w:t>
      </w:r>
      <w:r w:rsidRPr="009E63E4">
        <w:rPr>
          <w:rFonts w:ascii="Times New Roman" w:hAnsi="Times New Roman" w:cs="Times New Roman"/>
          <w:b w:val="0"/>
          <w:sz w:val="28"/>
          <w:szCs w:val="28"/>
        </w:rPr>
        <w:t>рекламных конструкций</w:t>
      </w:r>
      <w:r w:rsidR="00573C1D">
        <w:rPr>
          <w:rFonts w:ascii="Times New Roman" w:hAnsi="Times New Roman" w:cs="Times New Roman"/>
          <w:b w:val="0"/>
          <w:sz w:val="28"/>
          <w:szCs w:val="28"/>
        </w:rPr>
        <w:t>.</w:t>
      </w:r>
    </w:p>
    <w:p w14:paraId="6D5EFB29" w14:textId="77777777" w:rsidR="00914118" w:rsidRPr="009E63E4" w:rsidRDefault="00914118" w:rsidP="002032DF">
      <w:pPr>
        <w:pStyle w:val="ConsPlusNormal"/>
        <w:jc w:val="both"/>
        <w:rPr>
          <w:rFonts w:ascii="Times New Roman" w:hAnsi="Times New Roman" w:cs="Times New Roman"/>
          <w:sz w:val="16"/>
          <w:szCs w:val="16"/>
        </w:rPr>
      </w:pPr>
    </w:p>
    <w:p w14:paraId="6FD6330D" w14:textId="70AB906B" w:rsidR="00914118" w:rsidRPr="009E63E4" w:rsidRDefault="00914118" w:rsidP="00573C1D">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4.3.1. Требования к территориальному размещению рекламных конструкций на территории </w:t>
      </w:r>
      <w:r w:rsidR="00D40E1C" w:rsidRPr="009E63E4">
        <w:rPr>
          <w:rFonts w:ascii="Times New Roman" w:hAnsi="Times New Roman" w:cs="Times New Roman"/>
          <w:sz w:val="28"/>
          <w:szCs w:val="28"/>
        </w:rPr>
        <w:t>муниципального образования «Советский городской ок</w:t>
      </w:r>
      <w:r w:rsidR="006574E7" w:rsidRPr="009E63E4">
        <w:rPr>
          <w:rFonts w:ascii="Times New Roman" w:hAnsi="Times New Roman" w:cs="Times New Roman"/>
          <w:sz w:val="28"/>
          <w:szCs w:val="28"/>
        </w:rPr>
        <w:t>ру</w:t>
      </w:r>
      <w:r w:rsidR="00D40E1C" w:rsidRPr="009E63E4">
        <w:rPr>
          <w:rFonts w:ascii="Times New Roman" w:hAnsi="Times New Roman" w:cs="Times New Roman"/>
          <w:sz w:val="28"/>
          <w:szCs w:val="28"/>
        </w:rPr>
        <w:t>г»</w:t>
      </w:r>
      <w:r w:rsidRPr="009E63E4">
        <w:rPr>
          <w:rFonts w:ascii="Times New Roman" w:hAnsi="Times New Roman" w:cs="Times New Roman"/>
          <w:sz w:val="28"/>
          <w:szCs w:val="28"/>
        </w:rPr>
        <w:t xml:space="preserve"> применяются вне зависимости от владельца рекламной конструкции или формы собственности недвижимого имущества, находящегося на территории</w:t>
      </w:r>
      <w:r w:rsidR="00660B70" w:rsidRPr="009E63E4">
        <w:rPr>
          <w:rFonts w:ascii="Times New Roman" w:hAnsi="Times New Roman" w:cs="Times New Roman"/>
          <w:sz w:val="28"/>
          <w:szCs w:val="28"/>
        </w:rPr>
        <w:t xml:space="preserve"> муниципального образования</w:t>
      </w:r>
      <w:r w:rsidRPr="009E63E4">
        <w:rPr>
          <w:rFonts w:ascii="Times New Roman" w:hAnsi="Times New Roman" w:cs="Times New Roman"/>
          <w:sz w:val="28"/>
          <w:szCs w:val="28"/>
        </w:rPr>
        <w:t xml:space="preserve"> </w:t>
      </w:r>
      <w:r w:rsidR="00660B70" w:rsidRPr="009E63E4">
        <w:rPr>
          <w:rFonts w:ascii="Times New Roman" w:hAnsi="Times New Roman" w:cs="Times New Roman"/>
          <w:sz w:val="28"/>
          <w:szCs w:val="28"/>
        </w:rPr>
        <w:t>«Советский городской округ»</w:t>
      </w:r>
      <w:r w:rsidRPr="009E63E4">
        <w:rPr>
          <w:rFonts w:ascii="Times New Roman" w:hAnsi="Times New Roman" w:cs="Times New Roman"/>
          <w:sz w:val="28"/>
          <w:szCs w:val="28"/>
        </w:rPr>
        <w:t>.</w:t>
      </w:r>
    </w:p>
    <w:p w14:paraId="25935F8A" w14:textId="77777777" w:rsidR="00914118" w:rsidRPr="009E63E4" w:rsidRDefault="00914118" w:rsidP="0024607D">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4.3.2. Под территориями соответствующих зон в настоящих Правилах </w:t>
      </w:r>
      <w:r w:rsidRPr="009E63E4">
        <w:rPr>
          <w:rFonts w:ascii="Times New Roman" w:hAnsi="Times New Roman" w:cs="Times New Roman"/>
          <w:sz w:val="28"/>
          <w:szCs w:val="28"/>
        </w:rPr>
        <w:lastRenderedPageBreak/>
        <w:t>понимается территория проезжей части, тротуаров, газон соответствующих улиц.</w:t>
      </w:r>
    </w:p>
    <w:p w14:paraId="26ECE95A" w14:textId="5B6656AD" w:rsidR="00914118" w:rsidRPr="009E63E4" w:rsidRDefault="00914118" w:rsidP="0024607D">
      <w:pPr>
        <w:pStyle w:val="ConsPlusNormal"/>
        <w:ind w:firstLine="709"/>
        <w:jc w:val="both"/>
        <w:rPr>
          <w:rFonts w:ascii="Times New Roman" w:hAnsi="Times New Roman" w:cs="Times New Roman"/>
          <w:bCs/>
          <w:sz w:val="28"/>
          <w:szCs w:val="28"/>
        </w:rPr>
      </w:pPr>
      <w:r w:rsidRPr="009E63E4">
        <w:rPr>
          <w:rFonts w:ascii="Times New Roman" w:hAnsi="Times New Roman" w:cs="Times New Roman"/>
          <w:sz w:val="28"/>
          <w:szCs w:val="28"/>
        </w:rPr>
        <w:t xml:space="preserve">4.3.3. Размещение определенных рекламных конструкций на территории </w:t>
      </w:r>
      <w:r w:rsidR="006F2A6F" w:rsidRPr="009E63E4">
        <w:rPr>
          <w:rFonts w:ascii="Times New Roman" w:hAnsi="Times New Roman" w:cs="Times New Roman"/>
          <w:sz w:val="28"/>
          <w:szCs w:val="28"/>
        </w:rPr>
        <w:t>муниципального образования «Советский городской округ»</w:t>
      </w:r>
      <w:r w:rsidRPr="009E63E4">
        <w:rPr>
          <w:rFonts w:ascii="Times New Roman" w:hAnsi="Times New Roman" w:cs="Times New Roman"/>
          <w:sz w:val="28"/>
          <w:szCs w:val="28"/>
        </w:rPr>
        <w:t xml:space="preserve"> допускается исключительно на территориях соответствующих зон </w:t>
      </w:r>
      <w:hyperlink w:anchor="P251" w:history="1">
        <w:r w:rsidRPr="009E63E4">
          <w:rPr>
            <w:rFonts w:ascii="Times New Roman" w:hAnsi="Times New Roman" w:cs="Times New Roman"/>
            <w:sz w:val="28"/>
            <w:szCs w:val="28"/>
          </w:rPr>
          <w:t>пункта 4.3.4</w:t>
        </w:r>
      </w:hyperlink>
      <w:r w:rsidRPr="009E63E4">
        <w:rPr>
          <w:rFonts w:ascii="Times New Roman" w:hAnsi="Times New Roman" w:cs="Times New Roman"/>
          <w:sz w:val="28"/>
          <w:szCs w:val="28"/>
        </w:rPr>
        <w:t>.</w:t>
      </w:r>
      <w:r w:rsidR="006F2A6F" w:rsidRPr="009E63E4">
        <w:rPr>
          <w:rFonts w:ascii="Times New Roman" w:hAnsi="Times New Roman" w:cs="Times New Roman"/>
          <w:sz w:val="28"/>
          <w:szCs w:val="28"/>
        </w:rPr>
        <w:t xml:space="preserve"> </w:t>
      </w:r>
      <w:r w:rsidRPr="009E63E4">
        <w:rPr>
          <w:rFonts w:ascii="Times New Roman" w:hAnsi="Times New Roman" w:cs="Times New Roman"/>
          <w:bCs/>
          <w:sz w:val="28"/>
          <w:szCs w:val="28"/>
        </w:rPr>
        <w:t>Не допускается</w:t>
      </w:r>
      <w:r w:rsidRPr="009E63E4">
        <w:rPr>
          <w:rFonts w:ascii="Times New Roman" w:hAnsi="Times New Roman" w:cs="Times New Roman"/>
          <w:b/>
          <w:bCs/>
          <w:sz w:val="28"/>
          <w:szCs w:val="28"/>
        </w:rPr>
        <w:t xml:space="preserve"> </w:t>
      </w:r>
      <w:r w:rsidRPr="009E63E4">
        <w:rPr>
          <w:rFonts w:ascii="Times New Roman" w:hAnsi="Times New Roman" w:cs="Times New Roman"/>
          <w:sz w:val="28"/>
          <w:szCs w:val="28"/>
        </w:rPr>
        <w:t>размещение типов и видов рекламных конструкций, не предусмотренных настоящими Правилами, в том числе</w:t>
      </w:r>
      <w:r w:rsidRPr="009E63E4">
        <w:rPr>
          <w:rFonts w:ascii="Times New Roman" w:hAnsi="Times New Roman" w:cs="Times New Roman"/>
          <w:b/>
          <w:bCs/>
          <w:sz w:val="28"/>
          <w:szCs w:val="28"/>
        </w:rPr>
        <w:t xml:space="preserve"> </w:t>
      </w:r>
      <w:proofErr w:type="spellStart"/>
      <w:r w:rsidRPr="009E63E4">
        <w:rPr>
          <w:rFonts w:ascii="Times New Roman" w:hAnsi="Times New Roman" w:cs="Times New Roman"/>
          <w:bCs/>
          <w:sz w:val="28"/>
          <w:szCs w:val="28"/>
        </w:rPr>
        <w:t>штендеров</w:t>
      </w:r>
      <w:proofErr w:type="spellEnd"/>
      <w:r w:rsidRPr="009E63E4">
        <w:rPr>
          <w:rFonts w:ascii="Times New Roman" w:hAnsi="Times New Roman" w:cs="Times New Roman"/>
          <w:bCs/>
          <w:sz w:val="28"/>
          <w:szCs w:val="28"/>
        </w:rPr>
        <w:t>, стоек, бегущих строк, перетяжек.</w:t>
      </w:r>
    </w:p>
    <w:p w14:paraId="2887AA96" w14:textId="223ACAD7" w:rsidR="00914118" w:rsidRPr="009E63E4" w:rsidRDefault="00914118" w:rsidP="0024607D">
      <w:pPr>
        <w:pStyle w:val="ConsPlusNormal"/>
        <w:ind w:firstLine="709"/>
        <w:jc w:val="both"/>
        <w:rPr>
          <w:rFonts w:ascii="Times New Roman" w:hAnsi="Times New Roman" w:cs="Times New Roman"/>
          <w:sz w:val="28"/>
          <w:szCs w:val="28"/>
        </w:rPr>
      </w:pPr>
      <w:bookmarkStart w:id="4" w:name="P251"/>
      <w:bookmarkEnd w:id="4"/>
      <w:r w:rsidRPr="009E63E4">
        <w:rPr>
          <w:rFonts w:ascii="Times New Roman" w:hAnsi="Times New Roman" w:cs="Times New Roman"/>
          <w:sz w:val="28"/>
          <w:szCs w:val="28"/>
        </w:rPr>
        <w:t xml:space="preserve">4.3.4. На территориях </w:t>
      </w:r>
      <w:r w:rsidR="00205D18" w:rsidRPr="009E63E4">
        <w:rPr>
          <w:rFonts w:ascii="Times New Roman" w:hAnsi="Times New Roman" w:cs="Times New Roman"/>
          <w:sz w:val="28"/>
          <w:szCs w:val="28"/>
        </w:rPr>
        <w:t>муниципального образования</w:t>
      </w:r>
      <w:r w:rsidRPr="009E63E4">
        <w:rPr>
          <w:rFonts w:ascii="Times New Roman" w:hAnsi="Times New Roman" w:cs="Times New Roman"/>
          <w:sz w:val="28"/>
          <w:szCs w:val="28"/>
        </w:rPr>
        <w:t>, перечисленных ниже, допускается размещение следующих рекламных конструкций:</w:t>
      </w:r>
    </w:p>
    <w:p w14:paraId="02AD77C0" w14:textId="77777777" w:rsidR="00914118" w:rsidRPr="009E63E4" w:rsidRDefault="00914118" w:rsidP="002032D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75"/>
        <w:gridCol w:w="5563"/>
      </w:tblGrid>
      <w:tr w:rsidR="009E63E4" w:rsidRPr="009E63E4" w14:paraId="652C3B3D" w14:textId="77777777" w:rsidTr="0088272A">
        <w:tc>
          <w:tcPr>
            <w:tcW w:w="680" w:type="dxa"/>
          </w:tcPr>
          <w:p w14:paraId="6B5F593A" w14:textId="77777777" w:rsidR="001F0144" w:rsidRDefault="001F0144" w:rsidP="002032DF">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14:paraId="53D7AF21" w14:textId="43EEF4E4" w:rsidR="00914118" w:rsidRPr="009E63E4" w:rsidRDefault="00914118" w:rsidP="002032DF">
            <w:pPr>
              <w:pStyle w:val="ConsPlusNormal"/>
              <w:jc w:val="center"/>
              <w:rPr>
                <w:rFonts w:ascii="Times New Roman" w:hAnsi="Times New Roman" w:cs="Times New Roman"/>
                <w:sz w:val="24"/>
                <w:szCs w:val="24"/>
              </w:rPr>
            </w:pPr>
            <w:r w:rsidRPr="009E63E4">
              <w:rPr>
                <w:rFonts w:ascii="Times New Roman" w:hAnsi="Times New Roman" w:cs="Times New Roman"/>
                <w:sz w:val="24"/>
                <w:szCs w:val="24"/>
              </w:rPr>
              <w:t>зоны</w:t>
            </w:r>
          </w:p>
        </w:tc>
        <w:tc>
          <w:tcPr>
            <w:tcW w:w="3175" w:type="dxa"/>
          </w:tcPr>
          <w:p w14:paraId="14666F8B" w14:textId="77777777" w:rsidR="00914118" w:rsidRPr="009E63E4" w:rsidRDefault="00914118" w:rsidP="002032DF">
            <w:pPr>
              <w:pStyle w:val="ConsPlusNormal"/>
              <w:jc w:val="center"/>
              <w:rPr>
                <w:rFonts w:ascii="Times New Roman" w:hAnsi="Times New Roman" w:cs="Times New Roman"/>
                <w:sz w:val="24"/>
                <w:szCs w:val="24"/>
              </w:rPr>
            </w:pPr>
            <w:r w:rsidRPr="009E63E4">
              <w:rPr>
                <w:rFonts w:ascii="Times New Roman" w:hAnsi="Times New Roman" w:cs="Times New Roman"/>
                <w:sz w:val="24"/>
                <w:szCs w:val="24"/>
              </w:rPr>
              <w:t>Территории, входящие в зону</w:t>
            </w:r>
          </w:p>
        </w:tc>
        <w:tc>
          <w:tcPr>
            <w:tcW w:w="5563" w:type="dxa"/>
          </w:tcPr>
          <w:p w14:paraId="38D1D6DA" w14:textId="77777777" w:rsidR="00914118" w:rsidRPr="009E63E4" w:rsidRDefault="00914118" w:rsidP="002032DF">
            <w:pPr>
              <w:pStyle w:val="ConsPlusNormal"/>
              <w:jc w:val="center"/>
              <w:rPr>
                <w:rFonts w:ascii="Times New Roman" w:hAnsi="Times New Roman" w:cs="Times New Roman"/>
                <w:sz w:val="24"/>
                <w:szCs w:val="24"/>
              </w:rPr>
            </w:pPr>
            <w:r w:rsidRPr="009E63E4">
              <w:rPr>
                <w:rFonts w:ascii="Times New Roman" w:hAnsi="Times New Roman" w:cs="Times New Roman"/>
                <w:sz w:val="24"/>
                <w:szCs w:val="24"/>
              </w:rPr>
              <w:t>Виды рекламных конструкций</w:t>
            </w:r>
          </w:p>
        </w:tc>
      </w:tr>
      <w:tr w:rsidR="009E63E4" w:rsidRPr="009E63E4" w14:paraId="0C09E1A2" w14:textId="77777777" w:rsidTr="0088272A">
        <w:tblPrEx>
          <w:tblBorders>
            <w:insideH w:val="nil"/>
          </w:tblBorders>
        </w:tblPrEx>
        <w:tc>
          <w:tcPr>
            <w:tcW w:w="680" w:type="dxa"/>
            <w:tcBorders>
              <w:bottom w:val="single" w:sz="4" w:space="0" w:color="auto"/>
            </w:tcBorders>
          </w:tcPr>
          <w:p w14:paraId="6CE98F64" w14:textId="77777777" w:rsidR="00914118" w:rsidRPr="009E63E4" w:rsidRDefault="00914118" w:rsidP="002032DF">
            <w:pPr>
              <w:pStyle w:val="ConsPlusNormal"/>
              <w:jc w:val="center"/>
              <w:rPr>
                <w:rFonts w:ascii="Times New Roman" w:hAnsi="Times New Roman" w:cs="Times New Roman"/>
                <w:sz w:val="24"/>
                <w:szCs w:val="24"/>
              </w:rPr>
            </w:pPr>
            <w:bookmarkStart w:id="5" w:name="P257"/>
            <w:bookmarkEnd w:id="5"/>
            <w:r w:rsidRPr="009E63E4">
              <w:rPr>
                <w:rFonts w:ascii="Times New Roman" w:hAnsi="Times New Roman" w:cs="Times New Roman"/>
                <w:sz w:val="24"/>
                <w:szCs w:val="24"/>
              </w:rPr>
              <w:t>1</w:t>
            </w:r>
          </w:p>
        </w:tc>
        <w:tc>
          <w:tcPr>
            <w:tcW w:w="3175" w:type="dxa"/>
            <w:tcBorders>
              <w:bottom w:val="single" w:sz="4" w:space="0" w:color="auto"/>
            </w:tcBorders>
          </w:tcPr>
          <w:p w14:paraId="572ECF4F" w14:textId="6360C91E"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xml:space="preserve">Памятники архитектуры, </w:t>
            </w:r>
            <w:r w:rsidR="00A11A17" w:rsidRPr="009E63E4">
              <w:rPr>
                <w:rFonts w:ascii="Times New Roman" w:hAnsi="Times New Roman" w:cs="Times New Roman"/>
                <w:sz w:val="24"/>
                <w:szCs w:val="24"/>
              </w:rPr>
              <w:t>культурно-историческая зона</w:t>
            </w:r>
          </w:p>
        </w:tc>
        <w:tc>
          <w:tcPr>
            <w:tcW w:w="5563" w:type="dxa"/>
            <w:tcBorders>
              <w:bottom w:val="single" w:sz="4" w:space="0" w:color="auto"/>
            </w:tcBorders>
          </w:tcPr>
          <w:p w14:paraId="39D3FDC4"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Указатели с рекламными модулями;</w:t>
            </w:r>
          </w:p>
          <w:p w14:paraId="2F7D239A" w14:textId="77777777" w:rsidR="00FC28BB"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афишные стенды;</w:t>
            </w:r>
          </w:p>
          <w:p w14:paraId="06282444" w14:textId="54648633"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сити-форматы;</w:t>
            </w:r>
          </w:p>
          <w:p w14:paraId="4D040B83"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xml:space="preserve">- </w:t>
            </w:r>
            <w:proofErr w:type="spellStart"/>
            <w:r w:rsidRPr="009E63E4">
              <w:rPr>
                <w:rFonts w:ascii="Times New Roman" w:hAnsi="Times New Roman" w:cs="Times New Roman"/>
                <w:sz w:val="24"/>
                <w:szCs w:val="24"/>
              </w:rPr>
              <w:t>пилларсы</w:t>
            </w:r>
            <w:proofErr w:type="spellEnd"/>
            <w:r w:rsidRPr="009E63E4">
              <w:rPr>
                <w:rFonts w:ascii="Times New Roman" w:hAnsi="Times New Roman" w:cs="Times New Roman"/>
                <w:sz w:val="24"/>
                <w:szCs w:val="24"/>
              </w:rPr>
              <w:t>;</w:t>
            </w:r>
          </w:p>
          <w:p w14:paraId="2F3A6D05"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тумбы;</w:t>
            </w:r>
          </w:p>
          <w:p w14:paraId="79F7D8CF"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xml:space="preserve">- </w:t>
            </w:r>
            <w:proofErr w:type="spellStart"/>
            <w:r w:rsidRPr="009E63E4">
              <w:rPr>
                <w:rFonts w:ascii="Times New Roman" w:hAnsi="Times New Roman" w:cs="Times New Roman"/>
                <w:sz w:val="24"/>
                <w:szCs w:val="24"/>
              </w:rPr>
              <w:t>флаговые</w:t>
            </w:r>
            <w:proofErr w:type="spellEnd"/>
            <w:r w:rsidRPr="009E63E4">
              <w:rPr>
                <w:rFonts w:ascii="Times New Roman" w:hAnsi="Times New Roman" w:cs="Times New Roman"/>
                <w:sz w:val="24"/>
                <w:szCs w:val="24"/>
              </w:rPr>
              <w:t xml:space="preserve"> композиции;</w:t>
            </w:r>
          </w:p>
          <w:p w14:paraId="34457B9B"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рекламные конструкции на остановочных павильонах (за исключением рекламных конструкций в составе торгово-остановочного комплекса);</w:t>
            </w:r>
          </w:p>
          <w:p w14:paraId="68A3AD44"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крышные установки в виде отдельных букв и логотипов;</w:t>
            </w:r>
          </w:p>
          <w:p w14:paraId="2F1C4023"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кронштейны (за исключением многоквартирных домов, жилых домов);</w:t>
            </w:r>
          </w:p>
          <w:p w14:paraId="69D542F9"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проекционные установки (за исключением многоквартирных домов, жилых домов);</w:t>
            </w:r>
          </w:p>
          <w:p w14:paraId="35773681"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консоль-панели (за исключением многоквартирных домов, жилых домов);</w:t>
            </w:r>
          </w:p>
          <w:p w14:paraId="505FF369" w14:textId="1AC217AE" w:rsidR="00914118" w:rsidRPr="009E63E4" w:rsidRDefault="00914118" w:rsidP="00307B8F">
            <w:pPr>
              <w:pStyle w:val="ConsPlusNormal"/>
              <w:rPr>
                <w:rFonts w:ascii="Times New Roman" w:hAnsi="Times New Roman" w:cs="Times New Roman"/>
                <w:sz w:val="24"/>
                <w:szCs w:val="24"/>
              </w:rPr>
            </w:pPr>
            <w:r w:rsidRPr="009E63E4">
              <w:rPr>
                <w:rFonts w:ascii="Times New Roman" w:hAnsi="Times New Roman" w:cs="Times New Roman"/>
                <w:sz w:val="24"/>
                <w:szCs w:val="24"/>
              </w:rPr>
              <w:t>- объемно-пространственные рекламные конструкции;</w:t>
            </w:r>
          </w:p>
        </w:tc>
      </w:tr>
      <w:tr w:rsidR="009E63E4" w:rsidRPr="009E63E4" w14:paraId="1005AC0C" w14:textId="77777777" w:rsidTr="0088272A">
        <w:tblPrEx>
          <w:tblBorders>
            <w:insideH w:val="nil"/>
          </w:tblBorders>
        </w:tblPrEx>
        <w:trPr>
          <w:trHeight w:val="540"/>
        </w:trPr>
        <w:tc>
          <w:tcPr>
            <w:tcW w:w="680" w:type="dxa"/>
            <w:tcBorders>
              <w:bottom w:val="single" w:sz="4" w:space="0" w:color="auto"/>
            </w:tcBorders>
          </w:tcPr>
          <w:p w14:paraId="0732D92C" w14:textId="77777777" w:rsidR="00914118" w:rsidRPr="009E63E4" w:rsidRDefault="00914118" w:rsidP="002032DF">
            <w:pPr>
              <w:pStyle w:val="ConsPlusNormal"/>
              <w:jc w:val="center"/>
              <w:rPr>
                <w:rFonts w:ascii="Times New Roman" w:hAnsi="Times New Roman" w:cs="Times New Roman"/>
                <w:sz w:val="24"/>
                <w:szCs w:val="24"/>
              </w:rPr>
            </w:pPr>
            <w:r w:rsidRPr="009E63E4">
              <w:rPr>
                <w:rFonts w:ascii="Times New Roman" w:hAnsi="Times New Roman" w:cs="Times New Roman"/>
                <w:sz w:val="24"/>
                <w:szCs w:val="24"/>
              </w:rPr>
              <w:t>1.1</w:t>
            </w:r>
          </w:p>
        </w:tc>
        <w:tc>
          <w:tcPr>
            <w:tcW w:w="3175" w:type="dxa"/>
            <w:tcBorders>
              <w:bottom w:val="single" w:sz="4" w:space="0" w:color="auto"/>
            </w:tcBorders>
          </w:tcPr>
          <w:p w14:paraId="007C7AEE" w14:textId="77777777" w:rsidR="005E7732"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xml:space="preserve">Территории (улицы) в зоне </w:t>
            </w:r>
          </w:p>
          <w:p w14:paraId="6C492180" w14:textId="4B39A427" w:rsidR="00914118" w:rsidRPr="009E63E4" w:rsidRDefault="008E3F47" w:rsidP="002032DF">
            <w:pPr>
              <w:pStyle w:val="ConsPlusNormal"/>
              <w:rPr>
                <w:rFonts w:ascii="Times New Roman" w:hAnsi="Times New Roman" w:cs="Times New Roman"/>
                <w:sz w:val="24"/>
                <w:szCs w:val="24"/>
              </w:rPr>
            </w:pPr>
            <w:r>
              <w:rPr>
                <w:rFonts w:ascii="Times New Roman" w:hAnsi="Times New Roman" w:cs="Times New Roman"/>
                <w:sz w:val="24"/>
                <w:szCs w:val="24"/>
              </w:rPr>
              <w:t>№</w:t>
            </w:r>
            <w:r w:rsidR="00914118" w:rsidRPr="009E63E4">
              <w:rPr>
                <w:rFonts w:ascii="Times New Roman" w:hAnsi="Times New Roman" w:cs="Times New Roman"/>
                <w:sz w:val="24"/>
                <w:szCs w:val="24"/>
              </w:rPr>
              <w:t xml:space="preserve"> 1, на которых </w:t>
            </w:r>
          </w:p>
        </w:tc>
        <w:tc>
          <w:tcPr>
            <w:tcW w:w="5563" w:type="dxa"/>
            <w:tcBorders>
              <w:bottom w:val="single" w:sz="4" w:space="0" w:color="auto"/>
            </w:tcBorders>
          </w:tcPr>
          <w:p w14:paraId="4C971D3E"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Щиты 6 x 3 м (билборды);</w:t>
            </w:r>
          </w:p>
          <w:p w14:paraId="5C49A32C"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сити-</w:t>
            </w:r>
            <w:proofErr w:type="spellStart"/>
            <w:r w:rsidRPr="009E63E4">
              <w:rPr>
                <w:rFonts w:ascii="Times New Roman" w:hAnsi="Times New Roman" w:cs="Times New Roman"/>
                <w:sz w:val="24"/>
                <w:szCs w:val="24"/>
              </w:rPr>
              <w:t>борды</w:t>
            </w:r>
            <w:proofErr w:type="spellEnd"/>
          </w:p>
        </w:tc>
      </w:tr>
      <w:tr w:rsidR="00307B8F" w:rsidRPr="009E63E4" w14:paraId="405F266B" w14:textId="77777777" w:rsidTr="0088272A">
        <w:tblPrEx>
          <w:tblBorders>
            <w:insideH w:val="nil"/>
          </w:tblBorders>
        </w:tblPrEx>
        <w:trPr>
          <w:trHeight w:val="1448"/>
        </w:trPr>
        <w:tc>
          <w:tcPr>
            <w:tcW w:w="680" w:type="dxa"/>
            <w:tcBorders>
              <w:top w:val="single" w:sz="4" w:space="0" w:color="auto"/>
              <w:bottom w:val="nil"/>
            </w:tcBorders>
          </w:tcPr>
          <w:p w14:paraId="3B194830" w14:textId="77777777" w:rsidR="00307B8F" w:rsidRPr="009E63E4" w:rsidRDefault="00307B8F" w:rsidP="002032DF">
            <w:pPr>
              <w:pStyle w:val="ConsPlusNormal"/>
              <w:jc w:val="center"/>
              <w:rPr>
                <w:rFonts w:ascii="Times New Roman" w:hAnsi="Times New Roman" w:cs="Times New Roman"/>
                <w:sz w:val="24"/>
                <w:szCs w:val="24"/>
              </w:rPr>
            </w:pPr>
          </w:p>
        </w:tc>
        <w:tc>
          <w:tcPr>
            <w:tcW w:w="3175" w:type="dxa"/>
            <w:tcBorders>
              <w:top w:val="single" w:sz="4" w:space="0" w:color="auto"/>
              <w:bottom w:val="nil"/>
            </w:tcBorders>
          </w:tcPr>
          <w:p w14:paraId="0B72D83C" w14:textId="77777777" w:rsidR="00307B8F" w:rsidRDefault="00307B8F" w:rsidP="00307B8F">
            <w:pPr>
              <w:pStyle w:val="ConsPlusNormal"/>
              <w:rPr>
                <w:rFonts w:ascii="Times New Roman" w:hAnsi="Times New Roman" w:cs="Times New Roman"/>
                <w:sz w:val="24"/>
                <w:szCs w:val="24"/>
              </w:rPr>
            </w:pPr>
            <w:r w:rsidRPr="009E63E4">
              <w:rPr>
                <w:rFonts w:ascii="Times New Roman" w:hAnsi="Times New Roman" w:cs="Times New Roman"/>
                <w:sz w:val="24"/>
                <w:szCs w:val="24"/>
              </w:rPr>
              <w:t>предусмотрена дополнительная установка рекламных конструкций:</w:t>
            </w:r>
          </w:p>
          <w:p w14:paraId="53F33B12" w14:textId="31957C60" w:rsidR="00307B8F" w:rsidRPr="009E63E4" w:rsidRDefault="00307B8F" w:rsidP="00307B8F">
            <w:pPr>
              <w:pStyle w:val="ConsPlusNormal"/>
              <w:rPr>
                <w:rFonts w:ascii="Times New Roman" w:hAnsi="Times New Roman" w:cs="Times New Roman"/>
                <w:sz w:val="24"/>
                <w:szCs w:val="24"/>
              </w:rPr>
            </w:pPr>
            <w:r w:rsidRPr="00307B8F">
              <w:rPr>
                <w:rFonts w:ascii="Times New Roman" w:hAnsi="Times New Roman" w:cs="Times New Roman"/>
                <w:color w:val="000000" w:themeColor="text1"/>
                <w:sz w:val="24"/>
                <w:szCs w:val="24"/>
              </w:rPr>
              <w:t>перекресток ул. Революции- ул. Гагарина</w:t>
            </w:r>
          </w:p>
        </w:tc>
        <w:tc>
          <w:tcPr>
            <w:tcW w:w="5563" w:type="dxa"/>
            <w:tcBorders>
              <w:top w:val="single" w:sz="4" w:space="0" w:color="auto"/>
              <w:bottom w:val="nil"/>
            </w:tcBorders>
          </w:tcPr>
          <w:p w14:paraId="352DFD67" w14:textId="77777777" w:rsidR="00307B8F" w:rsidRPr="009E63E4" w:rsidRDefault="00307B8F" w:rsidP="002032DF">
            <w:pPr>
              <w:pStyle w:val="ConsPlusNormal"/>
              <w:rPr>
                <w:rFonts w:ascii="Times New Roman" w:hAnsi="Times New Roman" w:cs="Times New Roman"/>
                <w:sz w:val="24"/>
                <w:szCs w:val="24"/>
              </w:rPr>
            </w:pPr>
          </w:p>
        </w:tc>
      </w:tr>
      <w:tr w:rsidR="009E63E4" w:rsidRPr="009E63E4" w14:paraId="761DC5A4" w14:textId="77777777" w:rsidTr="0088272A">
        <w:tblPrEx>
          <w:tblBorders>
            <w:insideH w:val="nil"/>
          </w:tblBorders>
        </w:tblPrEx>
        <w:tc>
          <w:tcPr>
            <w:tcW w:w="680" w:type="dxa"/>
            <w:tcBorders>
              <w:top w:val="single" w:sz="4" w:space="0" w:color="auto"/>
              <w:bottom w:val="single" w:sz="4" w:space="0" w:color="auto"/>
            </w:tcBorders>
          </w:tcPr>
          <w:p w14:paraId="29E8D871" w14:textId="77777777" w:rsidR="00914118" w:rsidRPr="009E63E4" w:rsidRDefault="00914118" w:rsidP="002032DF">
            <w:pPr>
              <w:pStyle w:val="ConsPlusNormal"/>
              <w:jc w:val="center"/>
              <w:rPr>
                <w:rFonts w:ascii="Times New Roman" w:hAnsi="Times New Roman" w:cs="Times New Roman"/>
                <w:sz w:val="24"/>
                <w:szCs w:val="24"/>
              </w:rPr>
            </w:pPr>
            <w:r w:rsidRPr="009E63E4">
              <w:rPr>
                <w:rFonts w:ascii="Times New Roman" w:hAnsi="Times New Roman" w:cs="Times New Roman"/>
                <w:sz w:val="24"/>
                <w:szCs w:val="24"/>
              </w:rPr>
              <w:t>2</w:t>
            </w:r>
          </w:p>
        </w:tc>
        <w:tc>
          <w:tcPr>
            <w:tcW w:w="3175" w:type="dxa"/>
            <w:tcBorders>
              <w:top w:val="single" w:sz="4" w:space="0" w:color="auto"/>
              <w:bottom w:val="single" w:sz="4" w:space="0" w:color="auto"/>
            </w:tcBorders>
          </w:tcPr>
          <w:p w14:paraId="64C434D3" w14:textId="35D0F801"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xml:space="preserve">Парки, скверы, бульвары, сады отдыха: </w:t>
            </w:r>
          </w:p>
        </w:tc>
        <w:tc>
          <w:tcPr>
            <w:tcW w:w="5563" w:type="dxa"/>
            <w:tcBorders>
              <w:top w:val="single" w:sz="4" w:space="0" w:color="auto"/>
              <w:bottom w:val="single" w:sz="4" w:space="0" w:color="auto"/>
            </w:tcBorders>
          </w:tcPr>
          <w:p w14:paraId="562B7152"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Указатели с рекламными модулями;</w:t>
            </w:r>
          </w:p>
          <w:p w14:paraId="5BA73B7E"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афишные стенды;</w:t>
            </w:r>
          </w:p>
          <w:p w14:paraId="39A22F69"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скамейки с рекламным модулем;</w:t>
            </w:r>
          </w:p>
          <w:p w14:paraId="1E01926F"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xml:space="preserve">- </w:t>
            </w:r>
            <w:proofErr w:type="spellStart"/>
            <w:r w:rsidRPr="009E63E4">
              <w:rPr>
                <w:rFonts w:ascii="Times New Roman" w:hAnsi="Times New Roman" w:cs="Times New Roman"/>
                <w:sz w:val="24"/>
                <w:szCs w:val="24"/>
              </w:rPr>
              <w:t>пилларсы</w:t>
            </w:r>
            <w:proofErr w:type="spellEnd"/>
            <w:r w:rsidRPr="009E63E4">
              <w:rPr>
                <w:rFonts w:ascii="Times New Roman" w:hAnsi="Times New Roman" w:cs="Times New Roman"/>
                <w:sz w:val="24"/>
                <w:szCs w:val="24"/>
              </w:rPr>
              <w:t>;</w:t>
            </w:r>
          </w:p>
          <w:p w14:paraId="3D5B6425"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крышные установки в виде отдельных букв и логотипов;</w:t>
            </w:r>
          </w:p>
        </w:tc>
      </w:tr>
      <w:tr w:rsidR="009E63E4" w:rsidRPr="009E63E4" w14:paraId="17542346" w14:textId="77777777" w:rsidTr="0088272A">
        <w:tblPrEx>
          <w:tblBorders>
            <w:insideH w:val="nil"/>
          </w:tblBorders>
        </w:tblPrEx>
        <w:tc>
          <w:tcPr>
            <w:tcW w:w="680" w:type="dxa"/>
          </w:tcPr>
          <w:p w14:paraId="140CAB69" w14:textId="77777777" w:rsidR="00914118" w:rsidRPr="009E63E4" w:rsidRDefault="00914118" w:rsidP="002032DF">
            <w:pPr>
              <w:pStyle w:val="ConsPlusNormal"/>
              <w:jc w:val="center"/>
              <w:rPr>
                <w:rFonts w:ascii="Times New Roman" w:hAnsi="Times New Roman" w:cs="Times New Roman"/>
                <w:sz w:val="24"/>
                <w:szCs w:val="24"/>
              </w:rPr>
            </w:pPr>
            <w:r w:rsidRPr="009E63E4">
              <w:rPr>
                <w:rFonts w:ascii="Times New Roman" w:hAnsi="Times New Roman" w:cs="Times New Roman"/>
                <w:sz w:val="24"/>
                <w:szCs w:val="24"/>
              </w:rPr>
              <w:t>3</w:t>
            </w:r>
          </w:p>
        </w:tc>
        <w:tc>
          <w:tcPr>
            <w:tcW w:w="3175" w:type="dxa"/>
          </w:tcPr>
          <w:p w14:paraId="4518A420"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xml:space="preserve">Зона жилой застройки и </w:t>
            </w:r>
            <w:r w:rsidRPr="009E63E4">
              <w:rPr>
                <w:rFonts w:ascii="Times New Roman" w:hAnsi="Times New Roman" w:cs="Times New Roman"/>
                <w:sz w:val="24"/>
                <w:szCs w:val="24"/>
              </w:rPr>
              <w:lastRenderedPageBreak/>
              <w:t xml:space="preserve">размещения промышленных объектов: территории, не вошедшие в </w:t>
            </w:r>
            <w:hyperlink w:anchor="P257" w:history="1">
              <w:r w:rsidRPr="009E63E4">
                <w:rPr>
                  <w:rFonts w:ascii="Times New Roman" w:hAnsi="Times New Roman" w:cs="Times New Roman"/>
                  <w:sz w:val="24"/>
                  <w:szCs w:val="24"/>
                </w:rPr>
                <w:t>зоны 1</w:t>
              </w:r>
            </w:hyperlink>
            <w:r w:rsidRPr="009E63E4">
              <w:rPr>
                <w:rFonts w:ascii="Times New Roman" w:hAnsi="Times New Roman" w:cs="Times New Roman"/>
                <w:sz w:val="24"/>
                <w:szCs w:val="24"/>
              </w:rPr>
              <w:t xml:space="preserve"> и </w:t>
            </w:r>
            <w:hyperlink w:anchor="P289" w:history="1">
              <w:r w:rsidRPr="009E63E4">
                <w:rPr>
                  <w:rFonts w:ascii="Times New Roman" w:hAnsi="Times New Roman" w:cs="Times New Roman"/>
                  <w:sz w:val="24"/>
                  <w:szCs w:val="24"/>
                </w:rPr>
                <w:t>2</w:t>
              </w:r>
            </w:hyperlink>
          </w:p>
        </w:tc>
        <w:tc>
          <w:tcPr>
            <w:tcW w:w="5563" w:type="dxa"/>
          </w:tcPr>
          <w:p w14:paraId="5D5D3651"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lastRenderedPageBreak/>
              <w:t>- Указатели с рекламными модулями;</w:t>
            </w:r>
          </w:p>
          <w:p w14:paraId="5BF9A155"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lastRenderedPageBreak/>
              <w:t>- афишные стенды;</w:t>
            </w:r>
          </w:p>
          <w:p w14:paraId="12AF26E7"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светодиодные экраны;</w:t>
            </w:r>
          </w:p>
          <w:p w14:paraId="64742A68"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сити-</w:t>
            </w:r>
            <w:proofErr w:type="spellStart"/>
            <w:r w:rsidRPr="009E63E4">
              <w:rPr>
                <w:rFonts w:ascii="Times New Roman" w:hAnsi="Times New Roman" w:cs="Times New Roman"/>
                <w:sz w:val="24"/>
                <w:szCs w:val="24"/>
              </w:rPr>
              <w:t>борды</w:t>
            </w:r>
            <w:proofErr w:type="spellEnd"/>
            <w:r w:rsidRPr="009E63E4">
              <w:rPr>
                <w:rFonts w:ascii="Times New Roman" w:hAnsi="Times New Roman" w:cs="Times New Roman"/>
                <w:sz w:val="24"/>
                <w:szCs w:val="24"/>
              </w:rPr>
              <w:t>;</w:t>
            </w:r>
          </w:p>
          <w:p w14:paraId="578BC45A"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щиты 6 x 3 м (билборды);</w:t>
            </w:r>
          </w:p>
          <w:p w14:paraId="0609CE62"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сити-форматы;</w:t>
            </w:r>
          </w:p>
          <w:p w14:paraId="413F3E66"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xml:space="preserve">- </w:t>
            </w:r>
            <w:proofErr w:type="spellStart"/>
            <w:r w:rsidRPr="009E63E4">
              <w:rPr>
                <w:rFonts w:ascii="Times New Roman" w:hAnsi="Times New Roman" w:cs="Times New Roman"/>
                <w:sz w:val="24"/>
                <w:szCs w:val="24"/>
              </w:rPr>
              <w:t>пилларсы</w:t>
            </w:r>
            <w:proofErr w:type="spellEnd"/>
            <w:r w:rsidRPr="009E63E4">
              <w:rPr>
                <w:rFonts w:ascii="Times New Roman" w:hAnsi="Times New Roman" w:cs="Times New Roman"/>
                <w:sz w:val="24"/>
                <w:szCs w:val="24"/>
              </w:rPr>
              <w:t>;</w:t>
            </w:r>
          </w:p>
          <w:p w14:paraId="32499CC2"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тумбы;</w:t>
            </w:r>
          </w:p>
          <w:p w14:paraId="4D0F7FD0"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скамейки с рекламным модулем;</w:t>
            </w:r>
          </w:p>
          <w:p w14:paraId="66A73763"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xml:space="preserve">- </w:t>
            </w:r>
            <w:proofErr w:type="spellStart"/>
            <w:r w:rsidRPr="009E63E4">
              <w:rPr>
                <w:rFonts w:ascii="Times New Roman" w:hAnsi="Times New Roman" w:cs="Times New Roman"/>
                <w:sz w:val="24"/>
                <w:szCs w:val="24"/>
              </w:rPr>
              <w:t>флаговые</w:t>
            </w:r>
            <w:proofErr w:type="spellEnd"/>
            <w:r w:rsidRPr="009E63E4">
              <w:rPr>
                <w:rFonts w:ascii="Times New Roman" w:hAnsi="Times New Roman" w:cs="Times New Roman"/>
                <w:sz w:val="24"/>
                <w:szCs w:val="24"/>
              </w:rPr>
              <w:t xml:space="preserve"> композиции;</w:t>
            </w:r>
          </w:p>
          <w:p w14:paraId="3804AF3A"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рекламные конструкции</w:t>
            </w:r>
          </w:p>
          <w:p w14:paraId="26C30AE1"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на остановочных павильонах (за исключением рекламных конструкций в составе торгово-остановочного комплекса);</w:t>
            </w:r>
          </w:p>
          <w:p w14:paraId="2385262B"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стелы;</w:t>
            </w:r>
          </w:p>
          <w:p w14:paraId="4615FD96"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объемно-пространственные рекламные конструкции;</w:t>
            </w:r>
          </w:p>
          <w:p w14:paraId="54AE45A6"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проекционные установки (за исключением многоквартирных домов, жилых домов);</w:t>
            </w:r>
          </w:p>
          <w:p w14:paraId="31DD5F7A"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крышные установки в виде отдельных букв и логотипов;</w:t>
            </w:r>
          </w:p>
          <w:p w14:paraId="14A49CC5"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световые короба (за исключением многоквартирных домов, жилых домов);</w:t>
            </w:r>
          </w:p>
          <w:p w14:paraId="0A1EF60E"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настенные панно, брандмауэрные панно (за исключением жилых домов, гаражей, строений и сооружений вспомогательного использования);</w:t>
            </w:r>
          </w:p>
          <w:p w14:paraId="60D22B4F"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кронштейны (за исключением многоквартирных домов, жилых домов);</w:t>
            </w:r>
          </w:p>
          <w:p w14:paraId="79D466B0"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проекционные установки (за исключением многоквартирных домов, жилых домов);</w:t>
            </w:r>
          </w:p>
          <w:p w14:paraId="64746AD7"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консоль-панели (за исключением многоквартирных домов, жилых домов);</w:t>
            </w:r>
          </w:p>
          <w:p w14:paraId="6133B283"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щитовые установки на мостах, путепроводах, трубопроводах;</w:t>
            </w:r>
          </w:p>
          <w:p w14:paraId="175447D3" w14:textId="77777777" w:rsidR="00914118" w:rsidRPr="009E63E4" w:rsidRDefault="00914118" w:rsidP="002032DF">
            <w:pPr>
              <w:pStyle w:val="ConsPlusNormal"/>
              <w:rPr>
                <w:rFonts w:ascii="Times New Roman" w:hAnsi="Times New Roman" w:cs="Times New Roman"/>
                <w:sz w:val="24"/>
                <w:szCs w:val="24"/>
              </w:rPr>
            </w:pPr>
            <w:r w:rsidRPr="009E63E4">
              <w:rPr>
                <w:rFonts w:ascii="Times New Roman" w:hAnsi="Times New Roman" w:cs="Times New Roman"/>
                <w:sz w:val="24"/>
                <w:szCs w:val="24"/>
              </w:rPr>
              <w:t>- медиафасады (за исключением жилых домов, гаражей, строений и сооружений вспомогательного использования)</w:t>
            </w:r>
          </w:p>
        </w:tc>
      </w:tr>
    </w:tbl>
    <w:p w14:paraId="471782B0" w14:textId="77777777" w:rsidR="00D95115" w:rsidRDefault="00D95115" w:rsidP="002032DF">
      <w:pPr>
        <w:pStyle w:val="ConsPlusNormal"/>
        <w:ind w:firstLine="540"/>
        <w:jc w:val="both"/>
        <w:rPr>
          <w:rFonts w:ascii="Times New Roman" w:hAnsi="Times New Roman" w:cs="Times New Roman"/>
          <w:sz w:val="28"/>
          <w:szCs w:val="28"/>
        </w:rPr>
      </w:pPr>
    </w:p>
    <w:p w14:paraId="020C1112" w14:textId="4006271E" w:rsidR="00914118" w:rsidRPr="009E63E4" w:rsidRDefault="00914118" w:rsidP="002C2A51">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4.3.5. На основании настоящих Правил и с учетом зонирования территории </w:t>
      </w:r>
      <w:r w:rsidR="006F2A6F" w:rsidRPr="009E63E4">
        <w:rPr>
          <w:rFonts w:ascii="Times New Roman" w:hAnsi="Times New Roman" w:cs="Times New Roman"/>
          <w:sz w:val="28"/>
          <w:szCs w:val="28"/>
        </w:rPr>
        <w:t>муниципального образования «Советский городской округ»</w:t>
      </w:r>
      <w:r w:rsidRPr="009E63E4">
        <w:rPr>
          <w:rFonts w:ascii="Times New Roman" w:hAnsi="Times New Roman" w:cs="Times New Roman"/>
          <w:sz w:val="28"/>
          <w:szCs w:val="28"/>
        </w:rPr>
        <w:t xml:space="preserve"> разрабатывается Схема размещения рекламных конструкций на территории </w:t>
      </w:r>
      <w:r w:rsidR="006F2A6F" w:rsidRPr="009E63E4">
        <w:rPr>
          <w:rFonts w:ascii="Times New Roman" w:hAnsi="Times New Roman" w:cs="Times New Roman"/>
          <w:sz w:val="28"/>
          <w:szCs w:val="28"/>
        </w:rPr>
        <w:t>муниципального образования «Советский городской округ»</w:t>
      </w:r>
      <w:r w:rsidRPr="009E63E4">
        <w:rPr>
          <w:rFonts w:ascii="Times New Roman" w:hAnsi="Times New Roman" w:cs="Times New Roman"/>
          <w:sz w:val="28"/>
          <w:szCs w:val="28"/>
        </w:rPr>
        <w:t xml:space="preserve">, размещаемых на земельных участках независимо от форм собственности, а также на зданиях или ином недвижимом имуществе, находящихся в собственности </w:t>
      </w:r>
      <w:r w:rsidR="006F2A6F" w:rsidRPr="009E63E4">
        <w:rPr>
          <w:rFonts w:ascii="Times New Roman" w:hAnsi="Times New Roman" w:cs="Times New Roman"/>
          <w:sz w:val="28"/>
          <w:szCs w:val="28"/>
        </w:rPr>
        <w:t>муниципального образования.</w:t>
      </w:r>
    </w:p>
    <w:p w14:paraId="23F783F5" w14:textId="1D005ECE" w:rsidR="00914118" w:rsidRPr="009E63E4" w:rsidRDefault="00914118" w:rsidP="00A16ACA">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4.3.6. Схема размещения рекламных конструкций на территории </w:t>
      </w:r>
      <w:r w:rsidR="002026DA" w:rsidRPr="009E63E4">
        <w:rPr>
          <w:rFonts w:ascii="Times New Roman" w:hAnsi="Times New Roman" w:cs="Times New Roman"/>
          <w:sz w:val="28"/>
          <w:szCs w:val="28"/>
        </w:rPr>
        <w:t xml:space="preserve">муниципального </w:t>
      </w:r>
      <w:proofErr w:type="gramStart"/>
      <w:r w:rsidR="002026DA" w:rsidRPr="009E63E4">
        <w:rPr>
          <w:rFonts w:ascii="Times New Roman" w:hAnsi="Times New Roman" w:cs="Times New Roman"/>
          <w:sz w:val="28"/>
          <w:szCs w:val="28"/>
        </w:rPr>
        <w:t xml:space="preserve">образования  </w:t>
      </w:r>
      <w:r w:rsidR="006F2A6F" w:rsidRPr="009E63E4">
        <w:rPr>
          <w:rFonts w:ascii="Times New Roman" w:hAnsi="Times New Roman" w:cs="Times New Roman"/>
          <w:sz w:val="28"/>
          <w:szCs w:val="28"/>
        </w:rPr>
        <w:t>«</w:t>
      </w:r>
      <w:proofErr w:type="gramEnd"/>
      <w:r w:rsidR="006F2A6F" w:rsidRPr="009E63E4">
        <w:rPr>
          <w:rFonts w:ascii="Times New Roman" w:hAnsi="Times New Roman" w:cs="Times New Roman"/>
          <w:sz w:val="28"/>
          <w:szCs w:val="28"/>
        </w:rPr>
        <w:t>Советский городской округ»</w:t>
      </w:r>
      <w:r w:rsidRPr="009E63E4">
        <w:rPr>
          <w:rFonts w:ascii="Times New Roman" w:hAnsi="Times New Roman" w:cs="Times New Roman"/>
          <w:sz w:val="28"/>
          <w:szCs w:val="28"/>
        </w:rPr>
        <w:t xml:space="preserve"> разрабатывается и утверждается </w:t>
      </w:r>
      <w:r w:rsidR="0090064D" w:rsidRPr="009E63E4">
        <w:rPr>
          <w:rFonts w:ascii="Times New Roman" w:hAnsi="Times New Roman" w:cs="Times New Roman"/>
          <w:sz w:val="28"/>
          <w:szCs w:val="28"/>
        </w:rPr>
        <w:t>а</w:t>
      </w:r>
      <w:r w:rsidRPr="009E63E4">
        <w:rPr>
          <w:rFonts w:ascii="Times New Roman" w:hAnsi="Times New Roman" w:cs="Times New Roman"/>
          <w:sz w:val="28"/>
          <w:szCs w:val="28"/>
        </w:rPr>
        <w:t xml:space="preserve">дминистрацией </w:t>
      </w:r>
      <w:r w:rsidR="002026DA" w:rsidRPr="009E63E4">
        <w:rPr>
          <w:rFonts w:ascii="Times New Roman" w:hAnsi="Times New Roman" w:cs="Times New Roman"/>
          <w:sz w:val="28"/>
          <w:szCs w:val="28"/>
        </w:rPr>
        <w:t>муниципального образования  «Советский городской округ».</w:t>
      </w:r>
    </w:p>
    <w:p w14:paraId="698E0C1F" w14:textId="3241C25A" w:rsidR="00914118" w:rsidRPr="009E63E4" w:rsidRDefault="00914118" w:rsidP="00A16ACA">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4.3.7. Схема размещения рекламных конструкций на территории </w:t>
      </w:r>
      <w:r w:rsidR="00D40E1C" w:rsidRPr="009E63E4">
        <w:rPr>
          <w:rFonts w:ascii="Times New Roman" w:hAnsi="Times New Roman" w:cs="Times New Roman"/>
          <w:sz w:val="28"/>
          <w:szCs w:val="28"/>
        </w:rPr>
        <w:t>муниципального образования «Советский городской округ»</w:t>
      </w:r>
      <w:r w:rsidRPr="009E63E4">
        <w:rPr>
          <w:rFonts w:ascii="Times New Roman" w:hAnsi="Times New Roman" w:cs="Times New Roman"/>
          <w:sz w:val="28"/>
          <w:szCs w:val="28"/>
        </w:rPr>
        <w:t xml:space="preserve"> и вносимые в нее изменения</w:t>
      </w:r>
      <w:r w:rsidR="0090064D" w:rsidRPr="009E63E4">
        <w:rPr>
          <w:rFonts w:ascii="Times New Roman" w:hAnsi="Times New Roman" w:cs="Times New Roman"/>
          <w:sz w:val="28"/>
          <w:szCs w:val="28"/>
        </w:rPr>
        <w:t>,</w:t>
      </w:r>
      <w:r w:rsidRPr="009E63E4">
        <w:rPr>
          <w:rFonts w:ascii="Times New Roman" w:hAnsi="Times New Roman" w:cs="Times New Roman"/>
          <w:sz w:val="28"/>
          <w:szCs w:val="28"/>
        </w:rPr>
        <w:t xml:space="preserve"> являются открытыми и общедоступными, подлежат </w:t>
      </w:r>
      <w:r w:rsidRPr="009E63E4">
        <w:rPr>
          <w:rFonts w:ascii="Times New Roman" w:hAnsi="Times New Roman" w:cs="Times New Roman"/>
          <w:sz w:val="28"/>
          <w:szCs w:val="28"/>
        </w:rPr>
        <w:lastRenderedPageBreak/>
        <w:t xml:space="preserve">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муниципального образования </w:t>
      </w:r>
      <w:r w:rsidR="002026DA" w:rsidRPr="009E63E4">
        <w:rPr>
          <w:rFonts w:ascii="Times New Roman" w:hAnsi="Times New Roman" w:cs="Times New Roman"/>
          <w:sz w:val="28"/>
          <w:szCs w:val="28"/>
        </w:rPr>
        <w:t>«Советский городской округ», в муниципальной газете «Вестник»</w:t>
      </w:r>
      <w:r w:rsidRPr="009E63E4">
        <w:rPr>
          <w:rFonts w:ascii="Times New Roman" w:hAnsi="Times New Roman" w:cs="Times New Roman"/>
          <w:sz w:val="28"/>
          <w:szCs w:val="28"/>
        </w:rPr>
        <w:t xml:space="preserve"> в информационно-телекоммуникационной сети "Интернет" (</w:t>
      </w:r>
      <w:proofErr w:type="spellStart"/>
      <w:r w:rsidRPr="009E63E4">
        <w:rPr>
          <w:rFonts w:ascii="Times New Roman" w:hAnsi="Times New Roman" w:cs="Times New Roman"/>
          <w:sz w:val="28"/>
          <w:szCs w:val="28"/>
        </w:rPr>
        <w:t>www</w:t>
      </w:r>
      <w:proofErr w:type="spellEnd"/>
      <w:r w:rsidRPr="009E63E4">
        <w:rPr>
          <w:rFonts w:ascii="Times New Roman" w:hAnsi="Times New Roman" w:cs="Times New Roman"/>
          <w:sz w:val="28"/>
          <w:szCs w:val="28"/>
        </w:rPr>
        <w:t>.</w:t>
      </w:r>
      <w:proofErr w:type="spellStart"/>
      <w:r w:rsidR="0020738F" w:rsidRPr="009E63E4">
        <w:rPr>
          <w:rFonts w:ascii="Times New Roman" w:hAnsi="Times New Roman" w:cs="Times New Roman"/>
          <w:sz w:val="28"/>
          <w:szCs w:val="28"/>
          <w:lang w:val="en-US"/>
        </w:rPr>
        <w:t>sovetsk</w:t>
      </w:r>
      <w:proofErr w:type="spellEnd"/>
      <w:r w:rsidR="007A1B1C" w:rsidRPr="009E63E4">
        <w:rPr>
          <w:rFonts w:ascii="Times New Roman" w:hAnsi="Times New Roman" w:cs="Times New Roman"/>
          <w:sz w:val="28"/>
          <w:szCs w:val="28"/>
        </w:rPr>
        <w:t>.</w:t>
      </w:r>
      <w:r w:rsidR="007A1B1C" w:rsidRPr="009E63E4">
        <w:rPr>
          <w:rFonts w:ascii="Times New Roman" w:hAnsi="Times New Roman" w:cs="Times New Roman"/>
          <w:sz w:val="28"/>
          <w:szCs w:val="28"/>
          <w:lang w:val="en-US"/>
        </w:rPr>
        <w:t>gov</w:t>
      </w:r>
      <w:r w:rsidR="007A1B1C" w:rsidRPr="009E63E4">
        <w:rPr>
          <w:rFonts w:ascii="Times New Roman" w:hAnsi="Times New Roman" w:cs="Times New Roman"/>
          <w:sz w:val="28"/>
          <w:szCs w:val="28"/>
        </w:rPr>
        <w:t>39</w:t>
      </w:r>
      <w:r w:rsidRPr="009E63E4">
        <w:rPr>
          <w:rFonts w:ascii="Times New Roman" w:hAnsi="Times New Roman" w:cs="Times New Roman"/>
          <w:sz w:val="28"/>
          <w:szCs w:val="28"/>
        </w:rPr>
        <w:t>.ru).</w:t>
      </w:r>
    </w:p>
    <w:p w14:paraId="0973E1FF" w14:textId="77777777" w:rsidR="00914118" w:rsidRPr="009E63E4" w:rsidRDefault="00914118" w:rsidP="002032DF">
      <w:pPr>
        <w:pStyle w:val="ConsPlusNormal"/>
        <w:jc w:val="both"/>
        <w:rPr>
          <w:rFonts w:ascii="Times New Roman" w:hAnsi="Times New Roman" w:cs="Times New Roman"/>
          <w:sz w:val="28"/>
          <w:szCs w:val="28"/>
        </w:rPr>
      </w:pPr>
    </w:p>
    <w:p w14:paraId="3DB1BA38" w14:textId="55B37DDC" w:rsidR="00914118" w:rsidRPr="009E63E4" w:rsidRDefault="0049648E" w:rsidP="002032DF">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Раздел </w:t>
      </w:r>
      <w:r w:rsidR="00914118" w:rsidRPr="009E63E4">
        <w:rPr>
          <w:rFonts w:ascii="Times New Roman" w:hAnsi="Times New Roman" w:cs="Times New Roman"/>
          <w:b w:val="0"/>
          <w:sz w:val="28"/>
          <w:szCs w:val="28"/>
        </w:rPr>
        <w:t>5. Порядок заключения договоров на установку</w:t>
      </w:r>
    </w:p>
    <w:p w14:paraId="6641D43A" w14:textId="77777777" w:rsidR="00914118" w:rsidRPr="009E63E4" w:rsidRDefault="00914118" w:rsidP="002032DF">
      <w:pPr>
        <w:pStyle w:val="ConsPlusTitle"/>
        <w:jc w:val="center"/>
        <w:rPr>
          <w:rFonts w:ascii="Times New Roman" w:hAnsi="Times New Roman" w:cs="Times New Roman"/>
          <w:b w:val="0"/>
          <w:sz w:val="28"/>
          <w:szCs w:val="28"/>
        </w:rPr>
      </w:pPr>
      <w:r w:rsidRPr="009E63E4">
        <w:rPr>
          <w:rFonts w:ascii="Times New Roman" w:hAnsi="Times New Roman" w:cs="Times New Roman"/>
          <w:b w:val="0"/>
          <w:sz w:val="28"/>
          <w:szCs w:val="28"/>
        </w:rPr>
        <w:t>и эксплуатацию рекламных конструкций, оформления</w:t>
      </w:r>
    </w:p>
    <w:p w14:paraId="0677A5C4" w14:textId="77777777" w:rsidR="00914118" w:rsidRPr="009E63E4" w:rsidRDefault="00914118" w:rsidP="002032DF">
      <w:pPr>
        <w:pStyle w:val="ConsPlusTitle"/>
        <w:jc w:val="center"/>
        <w:rPr>
          <w:rFonts w:ascii="Times New Roman" w:hAnsi="Times New Roman" w:cs="Times New Roman"/>
          <w:b w:val="0"/>
          <w:sz w:val="28"/>
          <w:szCs w:val="28"/>
        </w:rPr>
      </w:pPr>
      <w:r w:rsidRPr="009E63E4">
        <w:rPr>
          <w:rFonts w:ascii="Times New Roman" w:hAnsi="Times New Roman" w:cs="Times New Roman"/>
          <w:b w:val="0"/>
          <w:sz w:val="28"/>
          <w:szCs w:val="28"/>
        </w:rPr>
        <w:t>разрешительной документации и установки</w:t>
      </w:r>
    </w:p>
    <w:p w14:paraId="371F0ADF" w14:textId="77777777" w:rsidR="00914118" w:rsidRPr="009E63E4" w:rsidRDefault="00914118" w:rsidP="002032DF">
      <w:pPr>
        <w:pStyle w:val="ConsPlusTitle"/>
        <w:jc w:val="center"/>
        <w:rPr>
          <w:rFonts w:ascii="Times New Roman" w:hAnsi="Times New Roman" w:cs="Times New Roman"/>
          <w:b w:val="0"/>
          <w:sz w:val="28"/>
          <w:szCs w:val="28"/>
        </w:rPr>
      </w:pPr>
      <w:r w:rsidRPr="009E63E4">
        <w:rPr>
          <w:rFonts w:ascii="Times New Roman" w:hAnsi="Times New Roman" w:cs="Times New Roman"/>
          <w:b w:val="0"/>
          <w:sz w:val="28"/>
          <w:szCs w:val="28"/>
        </w:rPr>
        <w:t>рекламных конструкций</w:t>
      </w:r>
    </w:p>
    <w:p w14:paraId="3CF0EF78" w14:textId="77777777" w:rsidR="00914118" w:rsidRPr="009E63E4" w:rsidRDefault="00914118" w:rsidP="002032DF">
      <w:pPr>
        <w:pStyle w:val="ConsPlusNormal"/>
        <w:jc w:val="both"/>
        <w:rPr>
          <w:rFonts w:ascii="Times New Roman" w:hAnsi="Times New Roman" w:cs="Times New Roman"/>
          <w:sz w:val="28"/>
          <w:szCs w:val="28"/>
        </w:rPr>
      </w:pPr>
    </w:p>
    <w:p w14:paraId="021F9C00" w14:textId="41F9A895" w:rsidR="00914118" w:rsidRPr="009E63E4" w:rsidRDefault="00914118" w:rsidP="005D038C">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5.1. Заключение договора на установку и эксплуатацию рекламной конструкции, временной рекламной конструкции на земельном участке, здании или ином недвижимом имуществе, находящемся в муниципальной собственности, на землях общего пользования, земельных участках, свободных от прав третьих лиц, и ином имуществе, находящемся в ведении муниципального образования </w:t>
      </w:r>
      <w:r w:rsidR="00D40E1C" w:rsidRPr="009E63E4">
        <w:rPr>
          <w:rFonts w:ascii="Times New Roman" w:hAnsi="Times New Roman" w:cs="Times New Roman"/>
          <w:sz w:val="28"/>
          <w:szCs w:val="28"/>
        </w:rPr>
        <w:t>«Советский городской округ»</w:t>
      </w:r>
      <w:r w:rsidR="00DD0B55">
        <w:rPr>
          <w:rFonts w:ascii="Times New Roman" w:hAnsi="Times New Roman" w:cs="Times New Roman"/>
          <w:sz w:val="28"/>
          <w:szCs w:val="28"/>
        </w:rPr>
        <w:t>, осуществляет</w:t>
      </w:r>
      <w:r w:rsidR="00BD68DA">
        <w:rPr>
          <w:rFonts w:ascii="Times New Roman" w:hAnsi="Times New Roman" w:cs="Times New Roman"/>
          <w:sz w:val="28"/>
          <w:szCs w:val="28"/>
        </w:rPr>
        <w:t>ся</w:t>
      </w:r>
      <w:r w:rsidRPr="009E63E4">
        <w:rPr>
          <w:rFonts w:ascii="Times New Roman" w:hAnsi="Times New Roman" w:cs="Times New Roman"/>
          <w:sz w:val="28"/>
          <w:szCs w:val="28"/>
        </w:rPr>
        <w:t xml:space="preserve"> </w:t>
      </w:r>
      <w:r w:rsidR="0075686A" w:rsidRPr="009E63E4">
        <w:rPr>
          <w:rFonts w:ascii="Times New Roman" w:hAnsi="Times New Roman" w:cs="Times New Roman"/>
          <w:sz w:val="28"/>
          <w:szCs w:val="28"/>
        </w:rPr>
        <w:t>а</w:t>
      </w:r>
      <w:r w:rsidRPr="009E63E4">
        <w:rPr>
          <w:rFonts w:ascii="Times New Roman" w:hAnsi="Times New Roman" w:cs="Times New Roman"/>
          <w:sz w:val="28"/>
          <w:szCs w:val="28"/>
        </w:rPr>
        <w:t xml:space="preserve">дминистрацией </w:t>
      </w:r>
      <w:r w:rsidR="00DE2119">
        <w:rPr>
          <w:rFonts w:ascii="Times New Roman" w:hAnsi="Times New Roman" w:cs="Times New Roman"/>
          <w:sz w:val="28"/>
          <w:szCs w:val="28"/>
        </w:rPr>
        <w:t>Советского городского округа</w:t>
      </w:r>
      <w:r w:rsidRPr="009E63E4">
        <w:rPr>
          <w:rFonts w:ascii="Times New Roman" w:hAnsi="Times New Roman" w:cs="Times New Roman"/>
          <w:sz w:val="28"/>
          <w:szCs w:val="28"/>
        </w:rPr>
        <w:t xml:space="preserve">, на основе торгов (в форме конкурса), проводимых </w:t>
      </w:r>
      <w:r w:rsidR="00D40E1C" w:rsidRPr="009E63E4">
        <w:rPr>
          <w:rFonts w:ascii="Times New Roman" w:hAnsi="Times New Roman" w:cs="Times New Roman"/>
          <w:sz w:val="28"/>
          <w:szCs w:val="28"/>
        </w:rPr>
        <w:t>отделом архитектуры и градостроительства</w:t>
      </w:r>
      <w:r w:rsidRPr="009E63E4">
        <w:rPr>
          <w:rFonts w:ascii="Times New Roman" w:hAnsi="Times New Roman" w:cs="Times New Roman"/>
          <w:sz w:val="28"/>
          <w:szCs w:val="28"/>
        </w:rPr>
        <w:t>.</w:t>
      </w:r>
    </w:p>
    <w:p w14:paraId="3432152E" w14:textId="77777777" w:rsidR="00914118" w:rsidRPr="009E63E4" w:rsidRDefault="00914118" w:rsidP="005C7BF6">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5.1.1. Установить следующие сроки договоров на установку и эксплуатацию рекламных конструкций на земельном участке, здании и ином недвижимом имуществе, находящихся в муниципальной собственности, либо на земельном участке, государственная собственность на которой не разграничена:</w:t>
      </w:r>
    </w:p>
    <w:p w14:paraId="0063531E" w14:textId="77777777" w:rsidR="00914118" w:rsidRPr="009E63E4" w:rsidRDefault="00914118" w:rsidP="007960F4">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5.1.1.1. Срок заключения договоров на установку и эксплуатацию рекламных конструкций на объектах благоустройства городской инфраструктуры составляет 10 лет.</w:t>
      </w:r>
    </w:p>
    <w:p w14:paraId="7D784B5C" w14:textId="77777777" w:rsidR="00914118" w:rsidRPr="009E63E4" w:rsidRDefault="00914118" w:rsidP="005400CD">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5.1.1.2. Срок заключения договоров на установку и эксплуатацию отдельно стоящих рекламных конструкций, размещаемых на земельных участках, составляет 10 лет.</w:t>
      </w:r>
    </w:p>
    <w:p w14:paraId="0AF001BC" w14:textId="4C131584" w:rsidR="00914118" w:rsidRPr="009E63E4" w:rsidRDefault="00914118" w:rsidP="004100AA">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5.1.1.3. Срок </w:t>
      </w:r>
      <w:r w:rsidR="009D3FDA" w:rsidRPr="004B6492">
        <w:rPr>
          <w:rFonts w:ascii="Times New Roman" w:hAnsi="Times New Roman" w:cs="Times New Roman"/>
          <w:sz w:val="28"/>
          <w:szCs w:val="28"/>
        </w:rPr>
        <w:t>разрешения</w:t>
      </w:r>
      <w:r w:rsidRPr="004B6492">
        <w:rPr>
          <w:rFonts w:ascii="Times New Roman" w:hAnsi="Times New Roman" w:cs="Times New Roman"/>
          <w:sz w:val="28"/>
          <w:szCs w:val="28"/>
        </w:rPr>
        <w:t xml:space="preserve"> на установку </w:t>
      </w:r>
      <w:r w:rsidRPr="009E63E4">
        <w:rPr>
          <w:rFonts w:ascii="Times New Roman" w:hAnsi="Times New Roman" w:cs="Times New Roman"/>
          <w:sz w:val="28"/>
          <w:szCs w:val="28"/>
        </w:rPr>
        <w:t>и эксплуатацию рекламных конструкций, присоединяемых к зданиям, сооружениям, составляет 5 лет.</w:t>
      </w:r>
    </w:p>
    <w:p w14:paraId="207ECA83" w14:textId="3E852900" w:rsidR="00914118" w:rsidRPr="008035DA" w:rsidRDefault="00914118" w:rsidP="006E15E9">
      <w:pPr>
        <w:spacing w:after="0" w:line="240" w:lineRule="auto"/>
        <w:ind w:firstLine="709"/>
        <w:jc w:val="both"/>
        <w:rPr>
          <w:rFonts w:ascii="Times New Roman" w:hAnsi="Times New Roman" w:cs="Times New Roman"/>
          <w:sz w:val="28"/>
          <w:szCs w:val="28"/>
        </w:rPr>
      </w:pPr>
      <w:r w:rsidRPr="008035DA">
        <w:rPr>
          <w:rFonts w:ascii="Times New Roman" w:hAnsi="Times New Roman" w:cs="Times New Roman"/>
          <w:sz w:val="28"/>
          <w:szCs w:val="28"/>
        </w:rPr>
        <w:t xml:space="preserve">5.3. Размер платы по договору на установку и эксплуатацию рекламной конструкции, временной рекламной конструкции, определяется в соответствии с </w:t>
      </w:r>
      <w:r w:rsidR="00D53D1A" w:rsidRPr="008035DA">
        <w:rPr>
          <w:rFonts w:ascii="Times New Roman" w:hAnsi="Times New Roman" w:cs="Times New Roman"/>
          <w:sz w:val="28"/>
          <w:szCs w:val="28"/>
        </w:rPr>
        <w:t>п. 11.4 настоящих Правил</w:t>
      </w:r>
      <w:r w:rsidR="004B6492" w:rsidRPr="008035DA">
        <w:rPr>
          <w:rFonts w:ascii="Times New Roman" w:hAnsi="Times New Roman" w:cs="Times New Roman"/>
          <w:sz w:val="28"/>
          <w:szCs w:val="28"/>
        </w:rPr>
        <w:t>.</w:t>
      </w:r>
    </w:p>
    <w:p w14:paraId="1909429B" w14:textId="0F2A1E73" w:rsidR="00914118" w:rsidRPr="008035DA" w:rsidRDefault="00914118" w:rsidP="00CC318B">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5.4. </w:t>
      </w:r>
      <w:hyperlink r:id="rId18" w:history="1">
        <w:r w:rsidRPr="009E63E4">
          <w:rPr>
            <w:rFonts w:ascii="Times New Roman" w:hAnsi="Times New Roman" w:cs="Times New Roman"/>
            <w:sz w:val="28"/>
            <w:szCs w:val="28"/>
          </w:rPr>
          <w:t>Форма</w:t>
        </w:r>
      </w:hyperlink>
      <w:r w:rsidRPr="009E63E4">
        <w:rPr>
          <w:rFonts w:ascii="Times New Roman" w:hAnsi="Times New Roman" w:cs="Times New Roman"/>
          <w:sz w:val="28"/>
          <w:szCs w:val="28"/>
        </w:rPr>
        <w:t xml:space="preserve"> договора на установку и эксплуатацию рекламных конструкций, временной рекламной конструкции, заключаемого на рекламны</w:t>
      </w:r>
      <w:r w:rsidR="002851DE">
        <w:rPr>
          <w:rFonts w:ascii="Times New Roman" w:hAnsi="Times New Roman" w:cs="Times New Roman"/>
          <w:sz w:val="28"/>
          <w:szCs w:val="28"/>
        </w:rPr>
        <w:t>е</w:t>
      </w:r>
      <w:r w:rsidRPr="009E63E4">
        <w:rPr>
          <w:rFonts w:ascii="Times New Roman" w:hAnsi="Times New Roman" w:cs="Times New Roman"/>
          <w:sz w:val="28"/>
          <w:szCs w:val="28"/>
        </w:rPr>
        <w:t xml:space="preserve"> места на земельном участке, здании или ином недвижимом имуществе, находящемся в муниципальной собственности, на землях общего пользования, земельных участках, свободных от прав третьих лиц, и ином имуществе, находящемся в ведении </w:t>
      </w:r>
      <w:r w:rsidR="002D719A" w:rsidRPr="009E63E4">
        <w:rPr>
          <w:rFonts w:ascii="Times New Roman" w:hAnsi="Times New Roman" w:cs="Times New Roman"/>
          <w:sz w:val="28"/>
          <w:szCs w:val="28"/>
        </w:rPr>
        <w:t>муниципального образования «Советский городской округ»</w:t>
      </w:r>
      <w:r w:rsidRPr="009E63E4">
        <w:rPr>
          <w:rFonts w:ascii="Times New Roman" w:hAnsi="Times New Roman" w:cs="Times New Roman"/>
          <w:sz w:val="28"/>
          <w:szCs w:val="28"/>
        </w:rPr>
        <w:t xml:space="preserve">, </w:t>
      </w:r>
      <w:r w:rsidRPr="008035DA">
        <w:rPr>
          <w:rFonts w:ascii="Times New Roman" w:hAnsi="Times New Roman" w:cs="Times New Roman"/>
          <w:sz w:val="28"/>
          <w:szCs w:val="28"/>
        </w:rPr>
        <w:t xml:space="preserve">утверждается </w:t>
      </w:r>
      <w:r w:rsidR="00AC3EF8" w:rsidRPr="008035DA">
        <w:rPr>
          <w:rFonts w:ascii="Times New Roman" w:hAnsi="Times New Roman" w:cs="Times New Roman"/>
          <w:sz w:val="28"/>
          <w:szCs w:val="28"/>
        </w:rPr>
        <w:t>настоящи</w:t>
      </w:r>
      <w:r w:rsidR="00AB23E7" w:rsidRPr="008035DA">
        <w:rPr>
          <w:rFonts w:ascii="Times New Roman" w:hAnsi="Times New Roman" w:cs="Times New Roman"/>
          <w:sz w:val="28"/>
          <w:szCs w:val="28"/>
        </w:rPr>
        <w:t>ми</w:t>
      </w:r>
      <w:r w:rsidR="00AC3EF8" w:rsidRPr="008035DA">
        <w:rPr>
          <w:rFonts w:ascii="Times New Roman" w:hAnsi="Times New Roman" w:cs="Times New Roman"/>
          <w:sz w:val="28"/>
          <w:szCs w:val="28"/>
        </w:rPr>
        <w:t xml:space="preserve"> Правил</w:t>
      </w:r>
      <w:r w:rsidR="00AB23E7" w:rsidRPr="008035DA">
        <w:rPr>
          <w:rFonts w:ascii="Times New Roman" w:hAnsi="Times New Roman" w:cs="Times New Roman"/>
          <w:sz w:val="28"/>
          <w:szCs w:val="28"/>
        </w:rPr>
        <w:t>ами</w:t>
      </w:r>
      <w:r w:rsidR="001F06A8" w:rsidRPr="008035DA">
        <w:rPr>
          <w:rFonts w:ascii="Times New Roman" w:hAnsi="Times New Roman" w:cs="Times New Roman"/>
          <w:sz w:val="28"/>
          <w:szCs w:val="28"/>
        </w:rPr>
        <w:t xml:space="preserve"> </w:t>
      </w:r>
      <w:r w:rsidR="00AB23E7" w:rsidRPr="008035DA">
        <w:rPr>
          <w:rFonts w:ascii="Times New Roman" w:hAnsi="Times New Roman" w:cs="Times New Roman"/>
          <w:sz w:val="28"/>
          <w:szCs w:val="28"/>
        </w:rPr>
        <w:t>(</w:t>
      </w:r>
      <w:r w:rsidR="001F06A8" w:rsidRPr="008035DA">
        <w:rPr>
          <w:rFonts w:ascii="Times New Roman" w:hAnsi="Times New Roman" w:cs="Times New Roman"/>
          <w:sz w:val="28"/>
          <w:szCs w:val="28"/>
        </w:rPr>
        <w:t>приложение 5</w:t>
      </w:r>
      <w:r w:rsidR="00AB23E7" w:rsidRPr="008035DA">
        <w:rPr>
          <w:rFonts w:ascii="Times New Roman" w:hAnsi="Times New Roman" w:cs="Times New Roman"/>
          <w:sz w:val="28"/>
          <w:szCs w:val="28"/>
        </w:rPr>
        <w:t>).</w:t>
      </w:r>
      <w:r w:rsidR="00AC3EF8" w:rsidRPr="008035DA">
        <w:rPr>
          <w:rFonts w:ascii="Times New Roman" w:hAnsi="Times New Roman" w:cs="Times New Roman"/>
          <w:sz w:val="28"/>
          <w:szCs w:val="28"/>
        </w:rPr>
        <w:t xml:space="preserve"> </w:t>
      </w:r>
    </w:p>
    <w:p w14:paraId="257797B3" w14:textId="77777777" w:rsidR="003D6A52" w:rsidRPr="003D6A52" w:rsidRDefault="00914118" w:rsidP="002447AA">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5.5. Предоставление муниципальной услуги "Выдача разрешения на установку и эксплуатацию рекламной конструкции на территории муниципального образования</w:t>
      </w:r>
      <w:r w:rsidR="002851DE">
        <w:rPr>
          <w:rFonts w:ascii="Times New Roman" w:hAnsi="Times New Roman" w:cs="Times New Roman"/>
          <w:sz w:val="28"/>
          <w:szCs w:val="28"/>
        </w:rPr>
        <w:t xml:space="preserve"> </w:t>
      </w:r>
      <w:r w:rsidR="002851DE" w:rsidRPr="009E63E4">
        <w:rPr>
          <w:rFonts w:ascii="Times New Roman" w:hAnsi="Times New Roman" w:cs="Times New Roman"/>
          <w:sz w:val="28"/>
          <w:szCs w:val="28"/>
        </w:rPr>
        <w:t>«Советский городской округ»</w:t>
      </w:r>
      <w:r w:rsidR="002851DE">
        <w:rPr>
          <w:rFonts w:ascii="Times New Roman" w:hAnsi="Times New Roman" w:cs="Times New Roman"/>
          <w:sz w:val="28"/>
          <w:szCs w:val="28"/>
        </w:rPr>
        <w:t xml:space="preserve"> </w:t>
      </w:r>
      <w:r w:rsidRPr="009E63E4">
        <w:rPr>
          <w:rFonts w:ascii="Times New Roman" w:hAnsi="Times New Roman" w:cs="Times New Roman"/>
          <w:sz w:val="28"/>
          <w:szCs w:val="28"/>
        </w:rPr>
        <w:t xml:space="preserve">осуществляется </w:t>
      </w:r>
      <w:r w:rsidR="002851DE">
        <w:rPr>
          <w:rFonts w:ascii="Times New Roman" w:hAnsi="Times New Roman" w:cs="Times New Roman"/>
          <w:sz w:val="28"/>
          <w:szCs w:val="28"/>
        </w:rPr>
        <w:lastRenderedPageBreak/>
        <w:t>о</w:t>
      </w:r>
      <w:r w:rsidR="00B13FDB" w:rsidRPr="009E63E4">
        <w:rPr>
          <w:rFonts w:ascii="Times New Roman" w:hAnsi="Times New Roman" w:cs="Times New Roman"/>
          <w:sz w:val="28"/>
          <w:szCs w:val="28"/>
        </w:rPr>
        <w:t>тделом архитектуры и градостроительства</w:t>
      </w:r>
      <w:r w:rsidRPr="009E63E4">
        <w:rPr>
          <w:rFonts w:ascii="Times New Roman" w:hAnsi="Times New Roman" w:cs="Times New Roman"/>
          <w:sz w:val="28"/>
          <w:szCs w:val="28"/>
        </w:rPr>
        <w:t xml:space="preserve"> в соответствии с административным </w:t>
      </w:r>
      <w:hyperlink r:id="rId19" w:history="1">
        <w:r w:rsidRPr="009E63E4">
          <w:rPr>
            <w:rFonts w:ascii="Times New Roman" w:hAnsi="Times New Roman" w:cs="Times New Roman"/>
            <w:sz w:val="28"/>
            <w:szCs w:val="28"/>
          </w:rPr>
          <w:t>регламентом</w:t>
        </w:r>
      </w:hyperlink>
      <w:r w:rsidRPr="009E63E4">
        <w:rPr>
          <w:rFonts w:ascii="Times New Roman" w:hAnsi="Times New Roman" w:cs="Times New Roman"/>
          <w:sz w:val="28"/>
          <w:szCs w:val="28"/>
        </w:rPr>
        <w:t xml:space="preserve">, утвержденным </w:t>
      </w:r>
      <w:r w:rsidR="003D6A52" w:rsidRPr="003D6A52">
        <w:rPr>
          <w:rFonts w:ascii="Times New Roman" w:hAnsi="Times New Roman" w:cs="Times New Roman"/>
          <w:sz w:val="28"/>
          <w:szCs w:val="28"/>
        </w:rPr>
        <w:t>администрацией Советского городского округа.</w:t>
      </w:r>
    </w:p>
    <w:p w14:paraId="1588CF4E" w14:textId="6DCC0627" w:rsidR="005B0F2B" w:rsidRPr="005B0F2B" w:rsidRDefault="00914118" w:rsidP="00825F1A">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5.6. При установке и эксплуатации рекламных конструкций на земельном участке, здании или ином недвижимом имуществе, находящемся в муниципальной собственности, на землях общего пользования, земельных участках, свободных от прав третьих лиц, и другом имуществе, находящемся в ведении муниципального образования </w:t>
      </w:r>
      <w:r w:rsidR="00730636" w:rsidRPr="009E63E4">
        <w:rPr>
          <w:rFonts w:ascii="Times New Roman" w:hAnsi="Times New Roman" w:cs="Times New Roman"/>
          <w:sz w:val="28"/>
          <w:szCs w:val="28"/>
        </w:rPr>
        <w:t>«Советский городской округ»</w:t>
      </w:r>
      <w:r w:rsidRPr="009E63E4">
        <w:rPr>
          <w:rFonts w:ascii="Times New Roman" w:hAnsi="Times New Roman" w:cs="Times New Roman"/>
          <w:sz w:val="28"/>
          <w:szCs w:val="28"/>
        </w:rPr>
        <w:t xml:space="preserve">, согласие собственника на присоединение рекламной конструкции к недвижимому имуществу выдается </w:t>
      </w:r>
      <w:r w:rsidR="0041341C" w:rsidRPr="009E63E4">
        <w:rPr>
          <w:rFonts w:ascii="Times New Roman" w:hAnsi="Times New Roman" w:cs="Times New Roman"/>
          <w:sz w:val="28"/>
          <w:szCs w:val="28"/>
        </w:rPr>
        <w:t>а</w:t>
      </w:r>
      <w:r w:rsidRPr="009E63E4">
        <w:rPr>
          <w:rFonts w:ascii="Times New Roman" w:hAnsi="Times New Roman" w:cs="Times New Roman"/>
          <w:sz w:val="28"/>
          <w:szCs w:val="28"/>
        </w:rPr>
        <w:t xml:space="preserve">дминистрацией </w:t>
      </w:r>
      <w:r w:rsidR="005B0F2B" w:rsidRPr="005B0F2B">
        <w:rPr>
          <w:rFonts w:ascii="Times New Roman" w:hAnsi="Times New Roman" w:cs="Times New Roman"/>
          <w:sz w:val="28"/>
          <w:szCs w:val="28"/>
        </w:rPr>
        <w:t>Советского городского округа.</w:t>
      </w:r>
    </w:p>
    <w:p w14:paraId="2287DFA7" w14:textId="04480B64" w:rsidR="00914118" w:rsidRPr="00007112" w:rsidRDefault="00914118" w:rsidP="00825F1A">
      <w:pPr>
        <w:pStyle w:val="ConsPlusNormal"/>
        <w:ind w:firstLine="709"/>
        <w:jc w:val="both"/>
        <w:rPr>
          <w:rFonts w:ascii="Times New Roman" w:hAnsi="Times New Roman" w:cs="Times New Roman"/>
          <w:sz w:val="28"/>
          <w:szCs w:val="28"/>
        </w:rPr>
      </w:pPr>
      <w:r w:rsidRPr="00007112">
        <w:rPr>
          <w:rFonts w:ascii="Times New Roman" w:hAnsi="Times New Roman" w:cs="Times New Roman"/>
          <w:sz w:val="28"/>
          <w:szCs w:val="28"/>
        </w:rPr>
        <w:t xml:space="preserve">5.7. Лица, заинтересованные в установке и эксплуатации рекламной конструкции, обращаются в </w:t>
      </w:r>
      <w:r w:rsidR="00DF150F" w:rsidRPr="00007112">
        <w:rPr>
          <w:rFonts w:ascii="Times New Roman" w:hAnsi="Times New Roman" w:cs="Times New Roman"/>
          <w:sz w:val="28"/>
          <w:szCs w:val="28"/>
        </w:rPr>
        <w:t>а</w:t>
      </w:r>
      <w:r w:rsidR="00730636" w:rsidRPr="00007112">
        <w:rPr>
          <w:rFonts w:ascii="Times New Roman" w:hAnsi="Times New Roman" w:cs="Times New Roman"/>
          <w:sz w:val="28"/>
          <w:szCs w:val="28"/>
        </w:rPr>
        <w:t>дминистраци</w:t>
      </w:r>
      <w:r w:rsidR="00DF150F" w:rsidRPr="00007112">
        <w:rPr>
          <w:rFonts w:ascii="Times New Roman" w:hAnsi="Times New Roman" w:cs="Times New Roman"/>
          <w:sz w:val="28"/>
          <w:szCs w:val="28"/>
        </w:rPr>
        <w:t>ю</w:t>
      </w:r>
      <w:r w:rsidR="00730636" w:rsidRPr="00007112">
        <w:rPr>
          <w:rFonts w:ascii="Times New Roman" w:hAnsi="Times New Roman" w:cs="Times New Roman"/>
          <w:sz w:val="28"/>
          <w:szCs w:val="28"/>
        </w:rPr>
        <w:t xml:space="preserve"> </w:t>
      </w:r>
      <w:r w:rsidR="0050670D" w:rsidRPr="00007112">
        <w:rPr>
          <w:rFonts w:ascii="Times New Roman" w:hAnsi="Times New Roman" w:cs="Times New Roman"/>
          <w:sz w:val="28"/>
          <w:szCs w:val="28"/>
        </w:rPr>
        <w:t xml:space="preserve">Советского городского округа </w:t>
      </w:r>
      <w:r w:rsidRPr="00007112">
        <w:rPr>
          <w:rFonts w:ascii="Times New Roman" w:hAnsi="Times New Roman" w:cs="Times New Roman"/>
          <w:sz w:val="28"/>
          <w:szCs w:val="28"/>
        </w:rPr>
        <w:t xml:space="preserve">заявлением. Прием заявителей также осуществляется в Многофункциональном центре города </w:t>
      </w:r>
      <w:r w:rsidR="00730636" w:rsidRPr="00007112">
        <w:rPr>
          <w:rFonts w:ascii="Times New Roman" w:hAnsi="Times New Roman" w:cs="Times New Roman"/>
          <w:sz w:val="28"/>
          <w:szCs w:val="28"/>
        </w:rPr>
        <w:t>Советска</w:t>
      </w:r>
      <w:r w:rsidRPr="00007112">
        <w:rPr>
          <w:rFonts w:ascii="Times New Roman" w:hAnsi="Times New Roman" w:cs="Times New Roman"/>
          <w:sz w:val="28"/>
          <w:szCs w:val="28"/>
        </w:rPr>
        <w:t>.</w:t>
      </w:r>
    </w:p>
    <w:p w14:paraId="519BD39F" w14:textId="43A2C765" w:rsidR="00914118" w:rsidRPr="00007112" w:rsidRDefault="00914118" w:rsidP="00825F1A">
      <w:pPr>
        <w:pStyle w:val="ConsPlusNormal"/>
        <w:ind w:firstLine="709"/>
        <w:jc w:val="both"/>
        <w:rPr>
          <w:rFonts w:ascii="Times New Roman" w:hAnsi="Times New Roman" w:cs="Times New Roman"/>
          <w:sz w:val="28"/>
          <w:szCs w:val="28"/>
        </w:rPr>
      </w:pPr>
      <w:r w:rsidRPr="00007112">
        <w:rPr>
          <w:rFonts w:ascii="Times New Roman" w:hAnsi="Times New Roman" w:cs="Times New Roman"/>
          <w:sz w:val="28"/>
          <w:szCs w:val="28"/>
        </w:rPr>
        <w:t xml:space="preserve">5.8. Лицо, которому выдано разрешение на установку и эксплуатацию рекламной конструкции, обязано уведомлять </w:t>
      </w:r>
      <w:r w:rsidR="00846622" w:rsidRPr="00007112">
        <w:rPr>
          <w:rFonts w:ascii="Times New Roman" w:hAnsi="Times New Roman" w:cs="Times New Roman"/>
          <w:sz w:val="28"/>
          <w:szCs w:val="28"/>
        </w:rPr>
        <w:t>а</w:t>
      </w:r>
      <w:r w:rsidR="00730636" w:rsidRPr="00007112">
        <w:rPr>
          <w:rFonts w:ascii="Times New Roman" w:hAnsi="Times New Roman" w:cs="Times New Roman"/>
          <w:sz w:val="28"/>
          <w:szCs w:val="28"/>
        </w:rPr>
        <w:t xml:space="preserve">дминистрацию </w:t>
      </w:r>
      <w:r w:rsidR="005F292D" w:rsidRPr="00007112">
        <w:rPr>
          <w:rFonts w:ascii="Times New Roman" w:hAnsi="Times New Roman" w:cs="Times New Roman"/>
          <w:sz w:val="28"/>
          <w:szCs w:val="28"/>
        </w:rPr>
        <w:t xml:space="preserve">Советского городского округа </w:t>
      </w:r>
      <w:r w:rsidRPr="00007112">
        <w:rPr>
          <w:rFonts w:ascii="Times New Roman" w:hAnsi="Times New Roman" w:cs="Times New Roman"/>
          <w:sz w:val="28"/>
          <w:szCs w:val="28"/>
        </w:rPr>
        <w:t>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14:paraId="62125F50" w14:textId="36F9287E" w:rsidR="00914118" w:rsidRPr="009E63E4" w:rsidRDefault="00914118" w:rsidP="00242EFF">
      <w:pPr>
        <w:pStyle w:val="ConsPlusNormal"/>
        <w:ind w:firstLine="709"/>
        <w:jc w:val="both"/>
        <w:rPr>
          <w:rFonts w:ascii="Times New Roman" w:hAnsi="Times New Roman" w:cs="Times New Roman"/>
          <w:sz w:val="28"/>
          <w:szCs w:val="28"/>
        </w:rPr>
      </w:pPr>
      <w:r w:rsidRPr="00007112">
        <w:rPr>
          <w:rFonts w:ascii="Times New Roman" w:hAnsi="Times New Roman" w:cs="Times New Roman"/>
          <w:sz w:val="28"/>
          <w:szCs w:val="28"/>
        </w:rPr>
        <w:t xml:space="preserve">5.9. Решение об аннулировании </w:t>
      </w:r>
      <w:r w:rsidRPr="009E63E4">
        <w:rPr>
          <w:rFonts w:ascii="Times New Roman" w:hAnsi="Times New Roman" w:cs="Times New Roman"/>
          <w:sz w:val="28"/>
          <w:szCs w:val="28"/>
        </w:rPr>
        <w:t xml:space="preserve">разрешения на установку и эксплуатацию рекламных конструкций принимается </w:t>
      </w:r>
      <w:r w:rsidR="00846622" w:rsidRPr="009E63E4">
        <w:rPr>
          <w:rFonts w:ascii="Times New Roman" w:hAnsi="Times New Roman" w:cs="Times New Roman"/>
          <w:sz w:val="28"/>
          <w:szCs w:val="28"/>
        </w:rPr>
        <w:t>отделом архитектуры и градостроительства</w:t>
      </w:r>
      <w:r w:rsidRPr="009E63E4">
        <w:rPr>
          <w:rFonts w:ascii="Times New Roman" w:hAnsi="Times New Roman" w:cs="Times New Roman"/>
          <w:sz w:val="28"/>
          <w:szCs w:val="28"/>
        </w:rPr>
        <w:t xml:space="preserve"> в соответствии с Федеральным </w:t>
      </w:r>
      <w:hyperlink r:id="rId20" w:history="1">
        <w:r w:rsidRPr="009E63E4">
          <w:rPr>
            <w:rFonts w:ascii="Times New Roman" w:hAnsi="Times New Roman" w:cs="Times New Roman"/>
            <w:sz w:val="28"/>
            <w:szCs w:val="28"/>
          </w:rPr>
          <w:t>законом</w:t>
        </w:r>
      </w:hyperlink>
      <w:r w:rsidRPr="009E63E4">
        <w:rPr>
          <w:rFonts w:ascii="Times New Roman" w:hAnsi="Times New Roman" w:cs="Times New Roman"/>
          <w:sz w:val="28"/>
          <w:szCs w:val="28"/>
        </w:rPr>
        <w:t xml:space="preserve"> "О рекламе".</w:t>
      </w:r>
    </w:p>
    <w:p w14:paraId="18E9D228" w14:textId="026D909A" w:rsidR="00914118" w:rsidRPr="009E63E4" w:rsidRDefault="00914118" w:rsidP="00242EFF">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5.10. Разрешение на установку и эксплуатацию рекламных конструкций может быть признано недействительным в судебном порядке в соответствии с Федеральным </w:t>
      </w:r>
      <w:hyperlink r:id="rId21" w:history="1">
        <w:r w:rsidRPr="009E63E4">
          <w:rPr>
            <w:rFonts w:ascii="Times New Roman" w:hAnsi="Times New Roman" w:cs="Times New Roman"/>
            <w:sz w:val="28"/>
            <w:szCs w:val="28"/>
          </w:rPr>
          <w:t>законом</w:t>
        </w:r>
      </w:hyperlink>
      <w:r w:rsidRPr="009E63E4">
        <w:rPr>
          <w:rFonts w:ascii="Times New Roman" w:hAnsi="Times New Roman" w:cs="Times New Roman"/>
          <w:sz w:val="28"/>
          <w:szCs w:val="28"/>
        </w:rPr>
        <w:t xml:space="preserve"> "О рекламе".</w:t>
      </w:r>
    </w:p>
    <w:p w14:paraId="77A4A02E" w14:textId="77777777" w:rsidR="009A50AB" w:rsidRPr="009E63E4" w:rsidRDefault="009A50AB" w:rsidP="009A50AB">
      <w:pPr>
        <w:pStyle w:val="ConsPlusNormal"/>
        <w:ind w:firstLine="540"/>
        <w:jc w:val="both"/>
        <w:rPr>
          <w:rFonts w:ascii="Times New Roman" w:hAnsi="Times New Roman" w:cs="Times New Roman"/>
          <w:sz w:val="16"/>
          <w:szCs w:val="16"/>
        </w:rPr>
      </w:pPr>
    </w:p>
    <w:p w14:paraId="5D2FFF9A" w14:textId="3BBA4BB9" w:rsidR="00914118" w:rsidRPr="009E63E4" w:rsidRDefault="00AD7C66" w:rsidP="002032DF">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Раздел </w:t>
      </w:r>
      <w:r w:rsidR="00914118" w:rsidRPr="009E63E4">
        <w:rPr>
          <w:rFonts w:ascii="Times New Roman" w:hAnsi="Times New Roman" w:cs="Times New Roman"/>
          <w:b w:val="0"/>
          <w:sz w:val="28"/>
          <w:szCs w:val="28"/>
        </w:rPr>
        <w:t>6. Городской реестр рекламных мест</w:t>
      </w:r>
    </w:p>
    <w:p w14:paraId="156DA432" w14:textId="77777777" w:rsidR="00914118" w:rsidRPr="009E63E4" w:rsidRDefault="00914118" w:rsidP="002032DF">
      <w:pPr>
        <w:pStyle w:val="ConsPlusNormal"/>
        <w:jc w:val="both"/>
        <w:rPr>
          <w:rFonts w:ascii="Times New Roman" w:hAnsi="Times New Roman" w:cs="Times New Roman"/>
          <w:sz w:val="16"/>
          <w:szCs w:val="16"/>
        </w:rPr>
      </w:pPr>
    </w:p>
    <w:p w14:paraId="2A40BF33" w14:textId="42940038" w:rsidR="00914118" w:rsidRPr="009E63E4" w:rsidRDefault="00914118" w:rsidP="00CF7BCC">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6.1. Учет объектов наружной рекламы осуществляется </w:t>
      </w:r>
      <w:r w:rsidR="00730636" w:rsidRPr="009E63E4">
        <w:rPr>
          <w:rFonts w:ascii="Times New Roman" w:hAnsi="Times New Roman" w:cs="Times New Roman"/>
          <w:sz w:val="28"/>
          <w:szCs w:val="28"/>
        </w:rPr>
        <w:t>отделом архитектуры и градостроительства</w:t>
      </w:r>
      <w:r w:rsidRPr="009E63E4">
        <w:rPr>
          <w:rFonts w:ascii="Times New Roman" w:hAnsi="Times New Roman" w:cs="Times New Roman"/>
          <w:sz w:val="28"/>
          <w:szCs w:val="28"/>
        </w:rPr>
        <w:t xml:space="preserve"> путем ведения Городского реестра рекламных мест.</w:t>
      </w:r>
    </w:p>
    <w:p w14:paraId="10F3C160" w14:textId="4430E21C" w:rsidR="00914118" w:rsidRPr="009E63E4" w:rsidRDefault="00914118" w:rsidP="00134990">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6.2. Городской реестр рекламных мест - информационная база (в виде таблицы в электронном виде и (или) на бумажном носителе), содержащая сведения обо всех рекламных местах на территории </w:t>
      </w:r>
      <w:r w:rsidR="00730636" w:rsidRPr="009E63E4">
        <w:rPr>
          <w:rFonts w:ascii="Times New Roman" w:hAnsi="Times New Roman" w:cs="Times New Roman"/>
          <w:sz w:val="28"/>
          <w:szCs w:val="28"/>
        </w:rPr>
        <w:t>муниципального образования «Советский городской округ»</w:t>
      </w:r>
      <w:r w:rsidRPr="009E63E4">
        <w:rPr>
          <w:rFonts w:ascii="Times New Roman" w:hAnsi="Times New Roman" w:cs="Times New Roman"/>
          <w:sz w:val="28"/>
          <w:szCs w:val="28"/>
        </w:rPr>
        <w:t xml:space="preserve">, с указанием их географических координат местоположения, вида рекламной конструкции, площади информационного поля, а также иную информацию в отношении рекламных мест. Порядок ведения Городского реестра рекламных мест утверждается </w:t>
      </w:r>
      <w:r w:rsidR="00102328" w:rsidRPr="00102328">
        <w:rPr>
          <w:rFonts w:ascii="Times New Roman" w:hAnsi="Times New Roman" w:cs="Times New Roman"/>
          <w:sz w:val="28"/>
          <w:szCs w:val="28"/>
        </w:rPr>
        <w:t>администрацией Советского городского округа.</w:t>
      </w:r>
    </w:p>
    <w:p w14:paraId="724E3C0A" w14:textId="63EFA8E0" w:rsidR="00914118" w:rsidRPr="009E63E4" w:rsidRDefault="00914118" w:rsidP="00134990">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6.3. Городской реестр рекламных мест является открытым и общедоступным, подлежит обязательному размещению на официальном сайте муниципального образования </w:t>
      </w:r>
      <w:r w:rsidR="00730636" w:rsidRPr="009E63E4">
        <w:rPr>
          <w:rFonts w:ascii="Times New Roman" w:hAnsi="Times New Roman" w:cs="Times New Roman"/>
          <w:sz w:val="28"/>
          <w:szCs w:val="28"/>
        </w:rPr>
        <w:t>«Сове</w:t>
      </w:r>
      <w:r w:rsidR="00D40E1C" w:rsidRPr="009E63E4">
        <w:rPr>
          <w:rFonts w:ascii="Times New Roman" w:hAnsi="Times New Roman" w:cs="Times New Roman"/>
          <w:sz w:val="28"/>
          <w:szCs w:val="28"/>
        </w:rPr>
        <w:t>тс</w:t>
      </w:r>
      <w:r w:rsidR="00730636" w:rsidRPr="009E63E4">
        <w:rPr>
          <w:rFonts w:ascii="Times New Roman" w:hAnsi="Times New Roman" w:cs="Times New Roman"/>
          <w:sz w:val="28"/>
          <w:szCs w:val="28"/>
        </w:rPr>
        <w:t>кий городской округ»</w:t>
      </w:r>
      <w:r w:rsidRPr="009E63E4">
        <w:rPr>
          <w:rFonts w:ascii="Times New Roman" w:hAnsi="Times New Roman" w:cs="Times New Roman"/>
          <w:sz w:val="28"/>
          <w:szCs w:val="28"/>
        </w:rPr>
        <w:t xml:space="preserve"> (</w:t>
      </w:r>
      <w:proofErr w:type="spellStart"/>
      <w:r w:rsidR="00D40E1C" w:rsidRPr="009E63E4">
        <w:rPr>
          <w:rFonts w:ascii="Times New Roman" w:hAnsi="Times New Roman" w:cs="Times New Roman"/>
          <w:sz w:val="28"/>
          <w:szCs w:val="28"/>
        </w:rPr>
        <w:t>www</w:t>
      </w:r>
      <w:proofErr w:type="spellEnd"/>
      <w:r w:rsidR="00D40E1C" w:rsidRPr="009E63E4">
        <w:rPr>
          <w:rFonts w:ascii="Times New Roman" w:hAnsi="Times New Roman" w:cs="Times New Roman"/>
          <w:sz w:val="28"/>
          <w:szCs w:val="28"/>
        </w:rPr>
        <w:t>.</w:t>
      </w:r>
      <w:proofErr w:type="spellStart"/>
      <w:r w:rsidR="00D40E1C" w:rsidRPr="009E63E4">
        <w:rPr>
          <w:rFonts w:ascii="Times New Roman" w:hAnsi="Times New Roman" w:cs="Times New Roman"/>
          <w:sz w:val="28"/>
          <w:szCs w:val="28"/>
          <w:lang w:val="en-US"/>
        </w:rPr>
        <w:t>sovetsk</w:t>
      </w:r>
      <w:proofErr w:type="spellEnd"/>
      <w:r w:rsidR="00D40E1C" w:rsidRPr="009E63E4">
        <w:rPr>
          <w:rFonts w:ascii="Times New Roman" w:hAnsi="Times New Roman" w:cs="Times New Roman"/>
          <w:sz w:val="28"/>
          <w:szCs w:val="28"/>
        </w:rPr>
        <w:t>.</w:t>
      </w:r>
      <w:r w:rsidR="00D40E1C" w:rsidRPr="009E63E4">
        <w:rPr>
          <w:rFonts w:ascii="Times New Roman" w:hAnsi="Times New Roman" w:cs="Times New Roman"/>
          <w:sz w:val="28"/>
          <w:szCs w:val="28"/>
          <w:lang w:val="en-US"/>
        </w:rPr>
        <w:t>gov</w:t>
      </w:r>
      <w:r w:rsidR="00D40E1C" w:rsidRPr="009E63E4">
        <w:rPr>
          <w:rFonts w:ascii="Times New Roman" w:hAnsi="Times New Roman" w:cs="Times New Roman"/>
          <w:sz w:val="28"/>
          <w:szCs w:val="28"/>
        </w:rPr>
        <w:t>39.ru</w:t>
      </w:r>
      <w:r w:rsidRPr="009E63E4">
        <w:rPr>
          <w:rFonts w:ascii="Times New Roman" w:hAnsi="Times New Roman" w:cs="Times New Roman"/>
          <w:sz w:val="28"/>
          <w:szCs w:val="28"/>
        </w:rPr>
        <w:t>).</w:t>
      </w:r>
    </w:p>
    <w:p w14:paraId="3E62465E" w14:textId="7C166CCA" w:rsidR="00914118" w:rsidRDefault="00914118" w:rsidP="002032DF">
      <w:pPr>
        <w:pStyle w:val="ConsPlusNormal"/>
        <w:jc w:val="both"/>
        <w:rPr>
          <w:rFonts w:ascii="Times New Roman" w:hAnsi="Times New Roman" w:cs="Times New Roman"/>
          <w:sz w:val="16"/>
          <w:szCs w:val="16"/>
        </w:rPr>
      </w:pPr>
    </w:p>
    <w:p w14:paraId="03586E2F" w14:textId="77777777" w:rsidR="00C76088" w:rsidRPr="009E63E4" w:rsidRDefault="00C76088" w:rsidP="002032DF">
      <w:pPr>
        <w:pStyle w:val="ConsPlusNormal"/>
        <w:jc w:val="both"/>
        <w:rPr>
          <w:rFonts w:ascii="Times New Roman" w:hAnsi="Times New Roman" w:cs="Times New Roman"/>
          <w:sz w:val="16"/>
          <w:szCs w:val="16"/>
        </w:rPr>
      </w:pPr>
    </w:p>
    <w:p w14:paraId="5B324C01" w14:textId="3FC9A679" w:rsidR="00914118" w:rsidRPr="009E63E4" w:rsidRDefault="00FB6DAC" w:rsidP="002032DF">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Раздел </w:t>
      </w:r>
      <w:r w:rsidR="00914118" w:rsidRPr="009E63E4">
        <w:rPr>
          <w:rFonts w:ascii="Times New Roman" w:hAnsi="Times New Roman" w:cs="Times New Roman"/>
          <w:b w:val="0"/>
          <w:sz w:val="28"/>
          <w:szCs w:val="28"/>
        </w:rPr>
        <w:t>7. Порядок демонтажа рекламных конструкций</w:t>
      </w:r>
    </w:p>
    <w:p w14:paraId="339AA39F" w14:textId="77777777" w:rsidR="00914118" w:rsidRPr="009E63E4" w:rsidRDefault="00914118" w:rsidP="002032DF">
      <w:pPr>
        <w:pStyle w:val="ConsPlusNormal"/>
        <w:jc w:val="both"/>
        <w:rPr>
          <w:rFonts w:ascii="Times New Roman" w:hAnsi="Times New Roman" w:cs="Times New Roman"/>
          <w:sz w:val="16"/>
          <w:szCs w:val="16"/>
        </w:rPr>
      </w:pPr>
    </w:p>
    <w:p w14:paraId="3DAB28AA" w14:textId="51E933FC" w:rsidR="00E72D58" w:rsidRPr="00E72D58" w:rsidRDefault="00914118" w:rsidP="00134990">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7.1.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w:t>
      </w:r>
      <w:r w:rsidR="00E72D58" w:rsidRPr="00E72D58">
        <w:rPr>
          <w:rFonts w:ascii="Times New Roman" w:hAnsi="Times New Roman" w:cs="Times New Roman"/>
          <w:sz w:val="28"/>
          <w:szCs w:val="28"/>
        </w:rPr>
        <w:t>администраци</w:t>
      </w:r>
      <w:r w:rsidR="00E72D58">
        <w:rPr>
          <w:rFonts w:ascii="Times New Roman" w:hAnsi="Times New Roman" w:cs="Times New Roman"/>
          <w:sz w:val="28"/>
          <w:szCs w:val="28"/>
        </w:rPr>
        <w:t>и</w:t>
      </w:r>
      <w:r w:rsidR="00E72D58" w:rsidRPr="00E72D58">
        <w:rPr>
          <w:rFonts w:ascii="Times New Roman" w:hAnsi="Times New Roman" w:cs="Times New Roman"/>
          <w:sz w:val="28"/>
          <w:szCs w:val="28"/>
        </w:rPr>
        <w:t xml:space="preserve"> Советского городского округа.</w:t>
      </w:r>
    </w:p>
    <w:p w14:paraId="339288E1" w14:textId="65D71E09" w:rsidR="00914118" w:rsidRPr="009E63E4" w:rsidRDefault="00914118" w:rsidP="00134990">
      <w:pPr>
        <w:pStyle w:val="ConsPlusNormal"/>
        <w:ind w:firstLine="709"/>
        <w:jc w:val="both"/>
        <w:rPr>
          <w:rFonts w:ascii="Times New Roman" w:hAnsi="Times New Roman" w:cs="Times New Roman"/>
          <w:sz w:val="28"/>
          <w:szCs w:val="28"/>
        </w:rPr>
      </w:pPr>
      <w:bookmarkStart w:id="6" w:name="P366"/>
      <w:bookmarkEnd w:id="6"/>
      <w:r w:rsidRPr="009E63E4">
        <w:rPr>
          <w:rFonts w:ascii="Times New Roman" w:hAnsi="Times New Roman" w:cs="Times New Roman"/>
          <w:sz w:val="28"/>
          <w:szCs w:val="28"/>
        </w:rPr>
        <w:t xml:space="preserve">7.2. Владелец рекламной конструкции обязан осуществить демонтаж рекламной конструкции в течение месяца со дня выдачи предписания </w:t>
      </w:r>
      <w:r w:rsidR="007414B8" w:rsidRPr="007414B8">
        <w:rPr>
          <w:rFonts w:ascii="Times New Roman" w:hAnsi="Times New Roman" w:cs="Times New Roman"/>
          <w:sz w:val="28"/>
          <w:szCs w:val="28"/>
        </w:rPr>
        <w:t>администраци</w:t>
      </w:r>
      <w:r w:rsidR="0019770D">
        <w:rPr>
          <w:rFonts w:ascii="Times New Roman" w:hAnsi="Times New Roman" w:cs="Times New Roman"/>
          <w:sz w:val="28"/>
          <w:szCs w:val="28"/>
        </w:rPr>
        <w:t>и</w:t>
      </w:r>
      <w:r w:rsidR="007414B8" w:rsidRPr="007414B8">
        <w:rPr>
          <w:rFonts w:ascii="Times New Roman" w:hAnsi="Times New Roman" w:cs="Times New Roman"/>
          <w:sz w:val="28"/>
          <w:szCs w:val="28"/>
        </w:rPr>
        <w:t xml:space="preserve"> Советского городского округа</w:t>
      </w:r>
      <w:r w:rsidR="005A0B0C">
        <w:rPr>
          <w:rFonts w:ascii="Times New Roman" w:hAnsi="Times New Roman" w:cs="Times New Roman"/>
          <w:sz w:val="28"/>
          <w:szCs w:val="28"/>
        </w:rPr>
        <w:t xml:space="preserve"> </w:t>
      </w:r>
      <w:r w:rsidR="003E59FA" w:rsidRPr="009E63E4">
        <w:rPr>
          <w:rFonts w:ascii="Times New Roman" w:hAnsi="Times New Roman" w:cs="Times New Roman"/>
          <w:sz w:val="28"/>
          <w:szCs w:val="28"/>
        </w:rPr>
        <w:t>в лице отдела архитектуры и градостроительства</w:t>
      </w:r>
      <w:r w:rsidRPr="009E63E4">
        <w:rPr>
          <w:rFonts w:ascii="Times New Roman" w:hAnsi="Times New Roman" w:cs="Times New Roman"/>
          <w:sz w:val="28"/>
          <w:szCs w:val="28"/>
        </w:rPr>
        <w:t xml:space="preserve"> о демонтаже самовольно установленной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14:paraId="1799ECB1" w14:textId="28DA4118" w:rsidR="00914118" w:rsidRPr="009E63E4" w:rsidRDefault="00914118" w:rsidP="00134990">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7.3. Если в установленный срок владелец рекламной конструкции не выполнил указанную в </w:t>
      </w:r>
      <w:hyperlink w:anchor="P366" w:history="1">
        <w:r w:rsidRPr="009E63E4">
          <w:rPr>
            <w:rFonts w:ascii="Times New Roman" w:hAnsi="Times New Roman" w:cs="Times New Roman"/>
            <w:sz w:val="28"/>
            <w:szCs w:val="28"/>
          </w:rPr>
          <w:t>п. 7.2</w:t>
        </w:r>
      </w:hyperlink>
      <w:r w:rsidRPr="009E63E4">
        <w:rPr>
          <w:rFonts w:ascii="Times New Roman" w:hAnsi="Times New Roman" w:cs="Times New Roman"/>
          <w:sz w:val="28"/>
          <w:szCs w:val="28"/>
        </w:rPr>
        <w:t xml:space="preserve"> обязанность по демонтажу рекламной конструкции или владелец рекламной конструкции неизвестен, </w:t>
      </w:r>
      <w:r w:rsidR="00D87A97" w:rsidRPr="009E63E4">
        <w:rPr>
          <w:rFonts w:ascii="Times New Roman" w:hAnsi="Times New Roman" w:cs="Times New Roman"/>
          <w:sz w:val="28"/>
          <w:szCs w:val="28"/>
        </w:rPr>
        <w:t>а</w:t>
      </w:r>
      <w:r w:rsidR="003E59FA" w:rsidRPr="009E63E4">
        <w:rPr>
          <w:rFonts w:ascii="Times New Roman" w:hAnsi="Times New Roman" w:cs="Times New Roman"/>
          <w:sz w:val="28"/>
          <w:szCs w:val="28"/>
        </w:rPr>
        <w:t xml:space="preserve">дминистрация </w:t>
      </w:r>
      <w:r w:rsidR="0076770E" w:rsidRPr="0076770E">
        <w:rPr>
          <w:rFonts w:ascii="Times New Roman" w:hAnsi="Times New Roman" w:cs="Times New Roman"/>
          <w:sz w:val="28"/>
          <w:szCs w:val="28"/>
        </w:rPr>
        <w:t>Советского городского округа</w:t>
      </w:r>
      <w:r w:rsidR="0076770E">
        <w:rPr>
          <w:rFonts w:ascii="Times New Roman" w:hAnsi="Times New Roman" w:cs="Times New Roman"/>
          <w:sz w:val="28"/>
          <w:szCs w:val="28"/>
        </w:rPr>
        <w:t xml:space="preserve"> </w:t>
      </w:r>
      <w:r w:rsidRPr="009E63E4">
        <w:rPr>
          <w:rFonts w:ascii="Times New Roman" w:hAnsi="Times New Roman" w:cs="Times New Roman"/>
          <w:sz w:val="28"/>
          <w:szCs w:val="28"/>
        </w:rPr>
        <w:t>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14:paraId="071A0AAF" w14:textId="19BC0658" w:rsidR="00914118" w:rsidRPr="00924BC8" w:rsidRDefault="00914118" w:rsidP="00134990">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7.4.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66" w:history="1">
        <w:r w:rsidRPr="009E63E4">
          <w:rPr>
            <w:rFonts w:ascii="Times New Roman" w:hAnsi="Times New Roman" w:cs="Times New Roman"/>
            <w:sz w:val="28"/>
            <w:szCs w:val="28"/>
          </w:rPr>
          <w:t>п. 7.2</w:t>
        </w:r>
      </w:hyperlink>
      <w:r w:rsidRPr="009E63E4">
        <w:rPr>
          <w:rFonts w:ascii="Times New Roman" w:hAnsi="Times New Roman" w:cs="Times New Roman"/>
          <w:sz w:val="28"/>
          <w:szCs w:val="28"/>
        </w:rPr>
        <w:t xml:space="preserve">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муниципального образования </w:t>
      </w:r>
      <w:r w:rsidR="003E59FA" w:rsidRPr="009E63E4">
        <w:rPr>
          <w:rFonts w:ascii="Times New Roman" w:hAnsi="Times New Roman" w:cs="Times New Roman"/>
          <w:sz w:val="28"/>
          <w:szCs w:val="28"/>
        </w:rPr>
        <w:t>«Советский городской округ»</w:t>
      </w:r>
      <w:r w:rsidRPr="009E63E4">
        <w:rPr>
          <w:rFonts w:ascii="Times New Roman" w:hAnsi="Times New Roman" w:cs="Times New Roman"/>
          <w:sz w:val="28"/>
          <w:szCs w:val="28"/>
        </w:rPr>
        <w:t xml:space="preserve">. </w:t>
      </w:r>
      <w:r w:rsidR="007F30BD" w:rsidRPr="00924BC8">
        <w:rPr>
          <w:rFonts w:ascii="Times New Roman" w:hAnsi="Times New Roman" w:cs="Times New Roman"/>
          <w:sz w:val="28"/>
          <w:szCs w:val="28"/>
        </w:rPr>
        <w:t xml:space="preserve">Расходы, понесенные в связи с </w:t>
      </w:r>
      <w:r w:rsidR="002D61BB" w:rsidRPr="00924BC8">
        <w:rPr>
          <w:rFonts w:ascii="Times New Roman" w:hAnsi="Times New Roman" w:cs="Times New Roman"/>
          <w:sz w:val="28"/>
          <w:szCs w:val="28"/>
        </w:rPr>
        <w:t>демонтажем</w:t>
      </w:r>
      <w:r w:rsidR="007F30BD" w:rsidRPr="00924BC8">
        <w:rPr>
          <w:rFonts w:ascii="Times New Roman" w:hAnsi="Times New Roman" w:cs="Times New Roman"/>
          <w:sz w:val="28"/>
          <w:szCs w:val="28"/>
        </w:rPr>
        <w:t>, хранением или в необходимых случаях уничтожением рекламной конструкции</w:t>
      </w:r>
      <w:r w:rsidR="00877E4E" w:rsidRPr="00924BC8">
        <w:rPr>
          <w:rFonts w:ascii="Times New Roman" w:hAnsi="Times New Roman" w:cs="Times New Roman"/>
          <w:sz w:val="28"/>
          <w:szCs w:val="28"/>
        </w:rPr>
        <w:t>,</w:t>
      </w:r>
      <w:r w:rsidR="007F30BD" w:rsidRPr="00924BC8">
        <w:rPr>
          <w:rFonts w:ascii="Times New Roman" w:hAnsi="Times New Roman" w:cs="Times New Roman"/>
          <w:sz w:val="28"/>
          <w:szCs w:val="28"/>
        </w:rPr>
        <w:t xml:space="preserve"> </w:t>
      </w:r>
      <w:r w:rsidR="00753DF4" w:rsidRPr="00924BC8">
        <w:rPr>
          <w:rFonts w:ascii="Times New Roman" w:hAnsi="Times New Roman" w:cs="Times New Roman"/>
          <w:sz w:val="28"/>
          <w:szCs w:val="28"/>
        </w:rPr>
        <w:t>могут быть</w:t>
      </w:r>
      <w:r w:rsidR="00717196" w:rsidRPr="00924BC8">
        <w:rPr>
          <w:rFonts w:ascii="Times New Roman" w:hAnsi="Times New Roman" w:cs="Times New Roman"/>
          <w:sz w:val="28"/>
          <w:szCs w:val="28"/>
        </w:rPr>
        <w:t xml:space="preserve"> взыскан</w:t>
      </w:r>
      <w:r w:rsidR="00877E4E" w:rsidRPr="00924BC8">
        <w:rPr>
          <w:rFonts w:ascii="Times New Roman" w:hAnsi="Times New Roman" w:cs="Times New Roman"/>
          <w:sz w:val="28"/>
          <w:szCs w:val="28"/>
        </w:rPr>
        <w:t>ы</w:t>
      </w:r>
      <w:r w:rsidR="00717196" w:rsidRPr="00924BC8">
        <w:rPr>
          <w:rFonts w:ascii="Times New Roman" w:hAnsi="Times New Roman" w:cs="Times New Roman"/>
          <w:sz w:val="28"/>
          <w:szCs w:val="28"/>
        </w:rPr>
        <w:t xml:space="preserve"> </w:t>
      </w:r>
      <w:r w:rsidR="007F30BD" w:rsidRPr="00924BC8">
        <w:rPr>
          <w:rFonts w:ascii="Times New Roman" w:hAnsi="Times New Roman" w:cs="Times New Roman"/>
          <w:sz w:val="28"/>
          <w:szCs w:val="28"/>
        </w:rPr>
        <w:t xml:space="preserve">с </w:t>
      </w:r>
      <w:r w:rsidRPr="00924BC8">
        <w:rPr>
          <w:rFonts w:ascii="Times New Roman" w:hAnsi="Times New Roman" w:cs="Times New Roman"/>
          <w:sz w:val="28"/>
          <w:szCs w:val="28"/>
        </w:rPr>
        <w:t>владел</w:t>
      </w:r>
      <w:r w:rsidR="007F30BD" w:rsidRPr="00924BC8">
        <w:rPr>
          <w:rFonts w:ascii="Times New Roman" w:hAnsi="Times New Roman" w:cs="Times New Roman"/>
          <w:sz w:val="28"/>
          <w:szCs w:val="28"/>
        </w:rPr>
        <w:t xml:space="preserve">ьца </w:t>
      </w:r>
      <w:r w:rsidRPr="00924BC8">
        <w:rPr>
          <w:rFonts w:ascii="Times New Roman" w:hAnsi="Times New Roman" w:cs="Times New Roman"/>
          <w:sz w:val="28"/>
          <w:szCs w:val="28"/>
        </w:rPr>
        <w:t>рекламной конструкции либо собственник</w:t>
      </w:r>
      <w:r w:rsidR="007F30BD" w:rsidRPr="00924BC8">
        <w:rPr>
          <w:rFonts w:ascii="Times New Roman" w:hAnsi="Times New Roman" w:cs="Times New Roman"/>
          <w:sz w:val="28"/>
          <w:szCs w:val="28"/>
        </w:rPr>
        <w:t>а</w:t>
      </w:r>
      <w:r w:rsidRPr="00924BC8">
        <w:rPr>
          <w:rFonts w:ascii="Times New Roman" w:hAnsi="Times New Roman" w:cs="Times New Roman"/>
          <w:sz w:val="28"/>
          <w:szCs w:val="28"/>
        </w:rPr>
        <w:t xml:space="preserve"> или ино</w:t>
      </w:r>
      <w:r w:rsidR="007F30BD" w:rsidRPr="00924BC8">
        <w:rPr>
          <w:rFonts w:ascii="Times New Roman" w:hAnsi="Times New Roman" w:cs="Times New Roman"/>
          <w:sz w:val="28"/>
          <w:szCs w:val="28"/>
        </w:rPr>
        <w:t>го законного</w:t>
      </w:r>
      <w:r w:rsidRPr="00924BC8">
        <w:rPr>
          <w:rFonts w:ascii="Times New Roman" w:hAnsi="Times New Roman" w:cs="Times New Roman"/>
          <w:sz w:val="28"/>
          <w:szCs w:val="28"/>
        </w:rPr>
        <w:t xml:space="preserve"> владел</w:t>
      </w:r>
      <w:r w:rsidR="007F30BD" w:rsidRPr="00924BC8">
        <w:rPr>
          <w:rFonts w:ascii="Times New Roman" w:hAnsi="Times New Roman" w:cs="Times New Roman"/>
          <w:sz w:val="28"/>
          <w:szCs w:val="28"/>
        </w:rPr>
        <w:t>ьца</w:t>
      </w:r>
      <w:r w:rsidRPr="00924BC8">
        <w:rPr>
          <w:rFonts w:ascii="Times New Roman" w:hAnsi="Times New Roman" w:cs="Times New Roman"/>
          <w:sz w:val="28"/>
          <w:szCs w:val="28"/>
        </w:rPr>
        <w:t xml:space="preserve"> недвижимого имущества, к </w:t>
      </w:r>
      <w:r w:rsidRPr="00924BC8">
        <w:rPr>
          <w:rFonts w:ascii="Times New Roman" w:hAnsi="Times New Roman" w:cs="Times New Roman"/>
          <w:sz w:val="28"/>
          <w:szCs w:val="28"/>
        </w:rPr>
        <w:lastRenderedPageBreak/>
        <w:t xml:space="preserve">которому была присоединена рекламная конструкция, </w:t>
      </w:r>
      <w:r w:rsidR="00717196" w:rsidRPr="00924BC8">
        <w:rPr>
          <w:rFonts w:ascii="Times New Roman" w:hAnsi="Times New Roman" w:cs="Times New Roman"/>
          <w:sz w:val="28"/>
          <w:szCs w:val="28"/>
        </w:rPr>
        <w:t>в судебном порядке.</w:t>
      </w:r>
    </w:p>
    <w:p w14:paraId="0D18A0E3" w14:textId="29A69415" w:rsidR="00914118" w:rsidRPr="009E63E4" w:rsidRDefault="00914118" w:rsidP="008D4AAB">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7.5.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66" w:history="1">
        <w:r w:rsidRPr="009E63E4">
          <w:rPr>
            <w:rFonts w:ascii="Times New Roman" w:hAnsi="Times New Roman" w:cs="Times New Roman"/>
            <w:sz w:val="28"/>
            <w:szCs w:val="28"/>
          </w:rPr>
          <w:t>п. 7.2</w:t>
        </w:r>
      </w:hyperlink>
      <w:r w:rsidRPr="009E63E4">
        <w:rPr>
          <w:rFonts w:ascii="Times New Roman" w:hAnsi="Times New Roman" w:cs="Times New Roman"/>
          <w:sz w:val="28"/>
          <w:szCs w:val="28"/>
        </w:rPr>
        <w:t xml:space="preserve">, ее демонтаж, хранение или в необходимых случаях уничтожение осуществляется за счет средств бюджета муниципального образования </w:t>
      </w:r>
      <w:r w:rsidR="0072761A" w:rsidRPr="009E63E4">
        <w:rPr>
          <w:rFonts w:ascii="Times New Roman" w:hAnsi="Times New Roman" w:cs="Times New Roman"/>
          <w:sz w:val="28"/>
          <w:szCs w:val="28"/>
        </w:rPr>
        <w:t>«Советский городской округ»</w:t>
      </w:r>
      <w:r w:rsidRPr="009E63E4">
        <w:rPr>
          <w:rFonts w:ascii="Times New Roman" w:hAnsi="Times New Roman" w:cs="Times New Roman"/>
          <w:sz w:val="28"/>
          <w:szCs w:val="28"/>
        </w:rPr>
        <w:t xml:space="preserve">. По требованию </w:t>
      </w:r>
      <w:r w:rsidR="006E1B2D" w:rsidRPr="009E63E4">
        <w:rPr>
          <w:rFonts w:ascii="Times New Roman" w:hAnsi="Times New Roman" w:cs="Times New Roman"/>
          <w:sz w:val="28"/>
          <w:szCs w:val="28"/>
        </w:rPr>
        <w:t>а</w:t>
      </w:r>
      <w:r w:rsidR="0072761A" w:rsidRPr="009E63E4">
        <w:rPr>
          <w:rFonts w:ascii="Times New Roman" w:hAnsi="Times New Roman" w:cs="Times New Roman"/>
          <w:sz w:val="28"/>
          <w:szCs w:val="28"/>
        </w:rPr>
        <w:t xml:space="preserve">дминистрации </w:t>
      </w:r>
      <w:r w:rsidR="00694477">
        <w:rPr>
          <w:rFonts w:ascii="Times New Roman" w:hAnsi="Times New Roman" w:cs="Times New Roman"/>
          <w:sz w:val="28"/>
          <w:szCs w:val="28"/>
        </w:rPr>
        <w:t>Советского городского округа</w:t>
      </w:r>
      <w:r w:rsidR="0072761A" w:rsidRPr="009E63E4">
        <w:rPr>
          <w:rFonts w:ascii="Times New Roman" w:hAnsi="Times New Roman" w:cs="Times New Roman"/>
          <w:sz w:val="28"/>
          <w:szCs w:val="28"/>
        </w:rPr>
        <w:t xml:space="preserve"> </w:t>
      </w:r>
      <w:r w:rsidRPr="009E63E4">
        <w:rPr>
          <w:rFonts w:ascii="Times New Roman" w:hAnsi="Times New Roman" w:cs="Times New Roman"/>
          <w:sz w:val="28"/>
          <w:szCs w:val="28"/>
        </w:rPr>
        <w:t>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14:paraId="2A6DAE8B" w14:textId="7DC1B73F" w:rsidR="00EE652F" w:rsidRPr="00EE652F" w:rsidRDefault="00914118" w:rsidP="008D4AAB">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7.6. При невыполнении обязанности по удалению размещенной на рекламной конструкции</w:t>
      </w:r>
      <w:r w:rsidR="00A3301A">
        <w:rPr>
          <w:rFonts w:ascii="Times New Roman" w:hAnsi="Times New Roman" w:cs="Times New Roman"/>
          <w:sz w:val="28"/>
          <w:szCs w:val="28"/>
        </w:rPr>
        <w:t>,</w:t>
      </w:r>
      <w:r w:rsidRPr="009E63E4">
        <w:rPr>
          <w:rFonts w:ascii="Times New Roman" w:hAnsi="Times New Roman" w:cs="Times New Roman"/>
          <w:sz w:val="28"/>
          <w:szCs w:val="28"/>
        </w:rPr>
        <w:t xml:space="preserve"> информации</w:t>
      </w:r>
      <w:r w:rsidR="00A3301A">
        <w:rPr>
          <w:rFonts w:ascii="Times New Roman" w:hAnsi="Times New Roman" w:cs="Times New Roman"/>
          <w:sz w:val="28"/>
          <w:szCs w:val="28"/>
        </w:rPr>
        <w:t>,</w:t>
      </w:r>
      <w:r w:rsidRPr="009E63E4">
        <w:rPr>
          <w:rFonts w:ascii="Times New Roman" w:hAnsi="Times New Roman" w:cs="Times New Roman"/>
          <w:sz w:val="28"/>
          <w:szCs w:val="28"/>
        </w:rPr>
        <w:t xml:space="preserve"> в случае аннулирования разрешения или признания его недействительным</w:t>
      </w:r>
      <w:r w:rsidR="00A3301A">
        <w:rPr>
          <w:rFonts w:ascii="Times New Roman" w:hAnsi="Times New Roman" w:cs="Times New Roman"/>
          <w:sz w:val="28"/>
          <w:szCs w:val="28"/>
        </w:rPr>
        <w:t>,</w:t>
      </w:r>
      <w:r w:rsidRPr="009E63E4">
        <w:rPr>
          <w:rFonts w:ascii="Times New Roman" w:hAnsi="Times New Roman" w:cs="Times New Roman"/>
          <w:sz w:val="28"/>
          <w:szCs w:val="28"/>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w:t>
      </w:r>
      <w:r w:rsidR="00EE652F">
        <w:rPr>
          <w:rFonts w:ascii="Times New Roman" w:hAnsi="Times New Roman" w:cs="Times New Roman"/>
          <w:sz w:val="28"/>
          <w:szCs w:val="28"/>
        </w:rPr>
        <w:t>Р</w:t>
      </w:r>
      <w:r w:rsidR="00EE652F" w:rsidRPr="00EE652F">
        <w:rPr>
          <w:rFonts w:ascii="Times New Roman" w:hAnsi="Times New Roman" w:cs="Times New Roman"/>
          <w:sz w:val="28"/>
          <w:szCs w:val="28"/>
        </w:rPr>
        <w:t xml:space="preserve">асходы, понесенные в связи с </w:t>
      </w:r>
      <w:r w:rsidR="00A60364" w:rsidRPr="00A60364">
        <w:rPr>
          <w:rFonts w:ascii="Times New Roman" w:hAnsi="Times New Roman" w:cs="Times New Roman"/>
          <w:sz w:val="28"/>
          <w:szCs w:val="28"/>
        </w:rPr>
        <w:t xml:space="preserve">размещенной на рекламной конструкции информации, в случае аннулирования разрешения или признания его недействительным, </w:t>
      </w:r>
      <w:r w:rsidR="00EE652F">
        <w:rPr>
          <w:rFonts w:ascii="Times New Roman" w:hAnsi="Times New Roman" w:cs="Times New Roman"/>
          <w:sz w:val="28"/>
          <w:szCs w:val="28"/>
        </w:rPr>
        <w:t xml:space="preserve">могут быть взысканы с </w:t>
      </w:r>
      <w:r w:rsidR="00BA2802">
        <w:rPr>
          <w:rFonts w:ascii="Times New Roman" w:hAnsi="Times New Roman" w:cs="Times New Roman"/>
          <w:sz w:val="28"/>
          <w:szCs w:val="28"/>
        </w:rPr>
        <w:t>владе</w:t>
      </w:r>
      <w:r w:rsidR="00EE652F">
        <w:rPr>
          <w:rFonts w:ascii="Times New Roman" w:hAnsi="Times New Roman" w:cs="Times New Roman"/>
          <w:sz w:val="28"/>
          <w:szCs w:val="28"/>
        </w:rPr>
        <w:t>льца</w:t>
      </w:r>
      <w:r w:rsidR="00EE652F" w:rsidRPr="00EE652F">
        <w:rPr>
          <w:rFonts w:ascii="Times New Roman" w:hAnsi="Times New Roman" w:cs="Times New Roman"/>
          <w:sz w:val="28"/>
          <w:szCs w:val="28"/>
        </w:rPr>
        <w:t xml:space="preserve"> рекламной конструкции</w:t>
      </w:r>
      <w:r w:rsidR="00EE652F">
        <w:rPr>
          <w:rFonts w:ascii="Times New Roman" w:hAnsi="Times New Roman" w:cs="Times New Roman"/>
          <w:sz w:val="28"/>
          <w:szCs w:val="28"/>
        </w:rPr>
        <w:t xml:space="preserve"> в </w:t>
      </w:r>
      <w:r w:rsidR="008E2497">
        <w:rPr>
          <w:rFonts w:ascii="Times New Roman" w:hAnsi="Times New Roman" w:cs="Times New Roman"/>
          <w:sz w:val="28"/>
          <w:szCs w:val="28"/>
        </w:rPr>
        <w:t>судебном порядке.</w:t>
      </w:r>
    </w:p>
    <w:p w14:paraId="40E2E90F" w14:textId="77777777" w:rsidR="00914118" w:rsidRPr="009E63E4" w:rsidRDefault="00914118" w:rsidP="002032DF">
      <w:pPr>
        <w:pStyle w:val="ConsPlusNormal"/>
        <w:jc w:val="both"/>
        <w:rPr>
          <w:rFonts w:ascii="Times New Roman" w:hAnsi="Times New Roman" w:cs="Times New Roman"/>
          <w:sz w:val="16"/>
          <w:szCs w:val="16"/>
        </w:rPr>
      </w:pPr>
    </w:p>
    <w:p w14:paraId="5C13BF1C" w14:textId="36044BBF" w:rsidR="00914118" w:rsidRPr="009E63E4" w:rsidRDefault="00FB6DAC" w:rsidP="002032DF">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Раздел </w:t>
      </w:r>
      <w:r w:rsidR="00914118" w:rsidRPr="009E63E4">
        <w:rPr>
          <w:rFonts w:ascii="Times New Roman" w:hAnsi="Times New Roman" w:cs="Times New Roman"/>
          <w:b w:val="0"/>
          <w:sz w:val="28"/>
          <w:szCs w:val="28"/>
        </w:rPr>
        <w:t>8. Общие требования и порядок обеспечения безопасности</w:t>
      </w:r>
    </w:p>
    <w:p w14:paraId="7C978D21" w14:textId="77777777" w:rsidR="00914118" w:rsidRPr="009E63E4" w:rsidRDefault="00914118" w:rsidP="002032DF">
      <w:pPr>
        <w:pStyle w:val="ConsPlusTitle"/>
        <w:jc w:val="center"/>
        <w:rPr>
          <w:rFonts w:ascii="Times New Roman" w:hAnsi="Times New Roman" w:cs="Times New Roman"/>
          <w:b w:val="0"/>
          <w:sz w:val="28"/>
          <w:szCs w:val="28"/>
        </w:rPr>
      </w:pPr>
      <w:r w:rsidRPr="009E63E4">
        <w:rPr>
          <w:rFonts w:ascii="Times New Roman" w:hAnsi="Times New Roman" w:cs="Times New Roman"/>
          <w:b w:val="0"/>
          <w:sz w:val="28"/>
          <w:szCs w:val="28"/>
        </w:rPr>
        <w:t>рекламных конструкций</w:t>
      </w:r>
    </w:p>
    <w:p w14:paraId="5D0E23C5" w14:textId="77777777" w:rsidR="00914118" w:rsidRPr="009E63E4" w:rsidRDefault="00914118" w:rsidP="002032DF">
      <w:pPr>
        <w:pStyle w:val="ConsPlusNormal"/>
        <w:jc w:val="both"/>
        <w:rPr>
          <w:rFonts w:ascii="Times New Roman" w:hAnsi="Times New Roman" w:cs="Times New Roman"/>
          <w:sz w:val="16"/>
          <w:szCs w:val="16"/>
        </w:rPr>
      </w:pPr>
    </w:p>
    <w:p w14:paraId="027F3548" w14:textId="77777777" w:rsidR="00914118" w:rsidRPr="009E63E4" w:rsidRDefault="00914118" w:rsidP="008D4AAB">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8.1. Установка и эксплуатация рекламной конструкции осуществляется ее владельцем в соответствии с проектной документацией на рекламную конструкцию.</w:t>
      </w:r>
    </w:p>
    <w:p w14:paraId="652BB02B" w14:textId="77777777" w:rsidR="00914118" w:rsidRPr="009E63E4" w:rsidRDefault="00914118" w:rsidP="008D4AAB">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8.2. Проектная документация на рекламную конструкцию должна соответствовать требованиям нормативных актов.</w:t>
      </w:r>
    </w:p>
    <w:p w14:paraId="5812577C" w14:textId="77777777" w:rsidR="00914118" w:rsidRPr="009E63E4" w:rsidRDefault="00914118" w:rsidP="008D4AAB">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8.3. Разработка проектной документации на рекламную конструкцию выполняется специализированной организацией, имеющей разрешительную документацию на право осуществления соответствующего вида работ.</w:t>
      </w:r>
    </w:p>
    <w:p w14:paraId="52B3162C" w14:textId="77777777" w:rsidR="00914118" w:rsidRPr="009E63E4" w:rsidRDefault="00914118" w:rsidP="008D4AAB">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8.4. Владельцам рекламных конструкций рекомендуется ежегодно проводить плановое обследование рекламных конструкций на предмет соответствия эксплуатируемых рекламных конструкций требованиям нормативных актов и возможности дальнейшей эксплуатации рекламных конструкций, а также их безопасности для жизни и здоровья граждан и имущества третьих лиц.</w:t>
      </w:r>
    </w:p>
    <w:p w14:paraId="2C26782B" w14:textId="77777777" w:rsidR="006E1B2D" w:rsidRPr="009E63E4" w:rsidRDefault="006E1B2D" w:rsidP="002032DF">
      <w:pPr>
        <w:pStyle w:val="ConsPlusNormal"/>
        <w:ind w:firstLine="540"/>
        <w:jc w:val="both"/>
        <w:rPr>
          <w:rFonts w:ascii="Times New Roman" w:hAnsi="Times New Roman" w:cs="Times New Roman"/>
          <w:sz w:val="16"/>
          <w:szCs w:val="16"/>
        </w:rPr>
      </w:pPr>
    </w:p>
    <w:p w14:paraId="3B6685EE" w14:textId="1266541A" w:rsidR="00914118" w:rsidRPr="009E63E4" w:rsidRDefault="00CD5F5A" w:rsidP="002032DF">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Раздел </w:t>
      </w:r>
      <w:r w:rsidR="00914118" w:rsidRPr="009E63E4">
        <w:rPr>
          <w:rFonts w:ascii="Times New Roman" w:hAnsi="Times New Roman" w:cs="Times New Roman"/>
          <w:b w:val="0"/>
          <w:sz w:val="28"/>
          <w:szCs w:val="28"/>
        </w:rPr>
        <w:t>9. Ответственность за нарушение Правил</w:t>
      </w:r>
    </w:p>
    <w:p w14:paraId="672CBD2C" w14:textId="77777777" w:rsidR="00914118" w:rsidRPr="009E63E4" w:rsidRDefault="00914118" w:rsidP="002032DF">
      <w:pPr>
        <w:pStyle w:val="ConsPlusNormal"/>
        <w:jc w:val="both"/>
        <w:rPr>
          <w:rFonts w:ascii="Times New Roman" w:hAnsi="Times New Roman" w:cs="Times New Roman"/>
          <w:sz w:val="16"/>
          <w:szCs w:val="16"/>
        </w:rPr>
      </w:pPr>
    </w:p>
    <w:p w14:paraId="3A62264A" w14:textId="3526950D" w:rsidR="00914118" w:rsidRPr="009E63E4" w:rsidRDefault="00914118" w:rsidP="008D4AAB">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9.1. Лица, виновные в нарушении настоящих Правил, несут административную ответственность в соответствии с действующим административным законодательством Российской Федерации и </w:t>
      </w:r>
      <w:r w:rsidR="003E59FA" w:rsidRPr="009E63E4">
        <w:rPr>
          <w:rFonts w:ascii="Times New Roman" w:hAnsi="Times New Roman" w:cs="Times New Roman"/>
          <w:sz w:val="28"/>
          <w:szCs w:val="28"/>
        </w:rPr>
        <w:t>Калининградской области</w:t>
      </w:r>
      <w:r w:rsidRPr="009E63E4">
        <w:rPr>
          <w:rFonts w:ascii="Times New Roman" w:hAnsi="Times New Roman" w:cs="Times New Roman"/>
          <w:sz w:val="28"/>
          <w:szCs w:val="28"/>
        </w:rPr>
        <w:t>.</w:t>
      </w:r>
    </w:p>
    <w:p w14:paraId="6263AE89" w14:textId="77777777" w:rsidR="00914118" w:rsidRPr="009E63E4" w:rsidRDefault="00914118" w:rsidP="008D4AAB">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9.2. Владелец рекламной конструкции несет ответственность за нарушения технических, санитарных, градостроительных, экологических и других норм, возникших при установке и эксплуатации рекламной </w:t>
      </w:r>
      <w:r w:rsidRPr="009E63E4">
        <w:rPr>
          <w:rFonts w:ascii="Times New Roman" w:hAnsi="Times New Roman" w:cs="Times New Roman"/>
          <w:sz w:val="28"/>
          <w:szCs w:val="28"/>
        </w:rPr>
        <w:lastRenderedPageBreak/>
        <w:t>конструкции, а также за последствия, вызванные данными нарушениями, в том числе приведшие к нанесению вреда жизни и здоровью граждан и имуществу.</w:t>
      </w:r>
    </w:p>
    <w:p w14:paraId="179188BF" w14:textId="7EDD1953" w:rsidR="00914118" w:rsidRPr="009E63E4" w:rsidRDefault="00914118" w:rsidP="008D4AAB">
      <w:pPr>
        <w:pStyle w:val="ConsPlusNormal"/>
        <w:ind w:firstLine="709"/>
        <w:jc w:val="both"/>
        <w:rPr>
          <w:rFonts w:ascii="Times New Roman" w:hAnsi="Times New Roman" w:cs="Times New Roman"/>
          <w:sz w:val="28"/>
          <w:szCs w:val="28"/>
        </w:rPr>
      </w:pPr>
      <w:r w:rsidRPr="009E63E4">
        <w:rPr>
          <w:rFonts w:ascii="Times New Roman" w:hAnsi="Times New Roman" w:cs="Times New Roman"/>
          <w:sz w:val="28"/>
          <w:szCs w:val="28"/>
        </w:rPr>
        <w:t>9.3. Применение мер ответственности не освобождает нарушителей от обязанности устранения допущенных нарушений.</w:t>
      </w:r>
      <w:r w:rsidR="007F7231" w:rsidRPr="009E63E4">
        <w:rPr>
          <w:rFonts w:ascii="Times New Roman" w:hAnsi="Times New Roman" w:cs="Times New Roman"/>
          <w:sz w:val="28"/>
          <w:szCs w:val="28"/>
        </w:rPr>
        <w:t xml:space="preserve"> </w:t>
      </w:r>
    </w:p>
    <w:p w14:paraId="03217E04" w14:textId="77777777" w:rsidR="007F7231" w:rsidRPr="009E63E4" w:rsidRDefault="007F7231" w:rsidP="007F7231">
      <w:pPr>
        <w:pStyle w:val="ConsPlusNormal"/>
        <w:ind w:firstLine="540"/>
        <w:jc w:val="both"/>
        <w:rPr>
          <w:rFonts w:ascii="Times New Roman" w:hAnsi="Times New Roman" w:cs="Times New Roman"/>
          <w:sz w:val="28"/>
          <w:szCs w:val="28"/>
        </w:rPr>
      </w:pPr>
    </w:p>
    <w:p w14:paraId="1FD37809" w14:textId="77777777" w:rsidR="00E24D1D" w:rsidRDefault="00954A75" w:rsidP="00B17D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EE7672" w:rsidRPr="009E63E4">
        <w:rPr>
          <w:rFonts w:ascii="Times New Roman" w:hAnsi="Times New Roman" w:cs="Times New Roman"/>
          <w:sz w:val="28"/>
          <w:szCs w:val="28"/>
        </w:rPr>
        <w:t xml:space="preserve">10. </w:t>
      </w:r>
      <w:r w:rsidR="00045F6A" w:rsidRPr="009E63E4">
        <w:rPr>
          <w:rFonts w:ascii="Times New Roman" w:hAnsi="Times New Roman" w:cs="Times New Roman"/>
          <w:sz w:val="28"/>
          <w:szCs w:val="28"/>
        </w:rPr>
        <w:t xml:space="preserve">Порядок </w:t>
      </w:r>
      <w:r w:rsidR="00CC0E87" w:rsidRPr="009E63E4">
        <w:rPr>
          <w:rFonts w:ascii="Times New Roman" w:hAnsi="Times New Roman" w:cs="Times New Roman"/>
          <w:sz w:val="28"/>
          <w:szCs w:val="28"/>
        </w:rPr>
        <w:t xml:space="preserve">заключение договора </w:t>
      </w:r>
    </w:p>
    <w:p w14:paraId="7E8CE35B" w14:textId="0EB0AC51" w:rsidR="00EE7672" w:rsidRPr="009E63E4" w:rsidRDefault="00CC0E87" w:rsidP="00B17D4B">
      <w:pPr>
        <w:spacing w:after="0" w:line="240" w:lineRule="auto"/>
        <w:jc w:val="center"/>
        <w:rPr>
          <w:rFonts w:ascii="Times New Roman" w:hAnsi="Times New Roman" w:cs="Times New Roman"/>
          <w:sz w:val="28"/>
          <w:szCs w:val="28"/>
        </w:rPr>
      </w:pPr>
      <w:r w:rsidRPr="009E63E4">
        <w:rPr>
          <w:rFonts w:ascii="Times New Roman" w:hAnsi="Times New Roman" w:cs="Times New Roman"/>
          <w:sz w:val="28"/>
          <w:szCs w:val="28"/>
        </w:rPr>
        <w:t>на установку и эксплуатацию рекламной конструкции на земельных участках, являющихся муниципальной собственностью Советского городского округа, а также на земельных участках, государственная собственность на которые не разграничена</w:t>
      </w:r>
    </w:p>
    <w:p w14:paraId="7DFB2040" w14:textId="77777777" w:rsidR="00EE7672" w:rsidRPr="009E63E4" w:rsidRDefault="00EE7672" w:rsidP="00EE7672">
      <w:pPr>
        <w:spacing w:after="0" w:line="240" w:lineRule="auto"/>
        <w:rPr>
          <w:rFonts w:ascii="Times New Roman" w:hAnsi="Times New Roman" w:cs="Times New Roman"/>
          <w:sz w:val="28"/>
          <w:szCs w:val="28"/>
        </w:rPr>
      </w:pPr>
    </w:p>
    <w:p w14:paraId="261143BE" w14:textId="67C70C79" w:rsidR="00EE7672" w:rsidRPr="009E63E4" w:rsidRDefault="00EE7672" w:rsidP="008D4AAB">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10.1. Торги на заключение договора на установку и эксплуатацию рекламной конструкции на земельных участках, являющихся муниципальной собственностью Советского городского округа, а также на земельных участках, государственная собственность на которые не разграничена, проводятся администрацией Советского городского округа в форме открытого конкурса.</w:t>
      </w:r>
    </w:p>
    <w:p w14:paraId="7F6099AD" w14:textId="6A17F867" w:rsidR="00EE7672" w:rsidRPr="009E63E4" w:rsidRDefault="00EE7672" w:rsidP="008D4AAB">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10.2. Настоящий </w:t>
      </w:r>
      <w:bookmarkStart w:id="7" w:name="_Hlk66432286"/>
      <w:r w:rsidRPr="009E63E4">
        <w:rPr>
          <w:rFonts w:ascii="Times New Roman" w:hAnsi="Times New Roman" w:cs="Times New Roman"/>
          <w:sz w:val="28"/>
          <w:szCs w:val="28"/>
        </w:rPr>
        <w:t xml:space="preserve">Порядок определяет последовательность организации и проведения конкурса на право заключения договора на установку и эксплуатацию рекламной конструкции на земельных участках, являющихся муниципальной собственностью Советского городского округа, а также на земельных участках, государственная собственность на которые не разграничена </w:t>
      </w:r>
      <w:bookmarkEnd w:id="7"/>
      <w:r w:rsidRPr="009E63E4">
        <w:rPr>
          <w:rFonts w:ascii="Times New Roman" w:hAnsi="Times New Roman" w:cs="Times New Roman"/>
          <w:sz w:val="28"/>
          <w:szCs w:val="28"/>
        </w:rPr>
        <w:t>(далее - конкурс).</w:t>
      </w:r>
    </w:p>
    <w:p w14:paraId="37F470E4" w14:textId="2584A3C2" w:rsidR="00EE7672" w:rsidRPr="009E63E4" w:rsidRDefault="00EE7672" w:rsidP="008D4AAB">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10.2.1. Открытый конкурс на право заключения договора на установку и эксплуатацию рекламной конструкции на земельных участках, являющихся муниципальной собственностью Советского городского округа, а также на земельных участках, государственная собственность на которые не разграничена, проводится администрацией Советского городского округа,  после утверждения схем раз</w:t>
      </w:r>
      <w:r w:rsidR="004138A0" w:rsidRPr="009E63E4">
        <w:rPr>
          <w:rFonts w:ascii="Times New Roman" w:hAnsi="Times New Roman" w:cs="Times New Roman"/>
          <w:sz w:val="28"/>
          <w:szCs w:val="28"/>
        </w:rPr>
        <w:t xml:space="preserve">мещения рекламных конструкций, </w:t>
      </w:r>
      <w:r w:rsidRPr="009E63E4">
        <w:rPr>
          <w:rFonts w:ascii="Times New Roman" w:hAnsi="Times New Roman" w:cs="Times New Roman"/>
          <w:sz w:val="28"/>
          <w:szCs w:val="28"/>
        </w:rPr>
        <w:t xml:space="preserve">и только в отношении рекламных конструкций, указанных в данных схемах. </w:t>
      </w:r>
    </w:p>
    <w:p w14:paraId="379BBC03" w14:textId="76D2A2E2" w:rsidR="00EE7672" w:rsidRPr="009E63E4" w:rsidRDefault="00EE7672" w:rsidP="008D4AAB">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10.2.2. Администрация Советского городского округа утверждает схему размещения рекламных конструкций на земельных участках независимо от форм собственности.</w:t>
      </w:r>
    </w:p>
    <w:p w14:paraId="6C88891E" w14:textId="031B66BC" w:rsidR="00EE7672" w:rsidRPr="009E63E4" w:rsidRDefault="00EE7672" w:rsidP="008D4AAB">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10.3. При проведении конкурса основной целью является выявление участника конкурса, предложившего наибольший размер платы и лучшие условия за право заключения договора на установку и эксплуатацию рекламной конструкции на земельных участках, являющихся муниципальной собственностью Советского городского округа, а также на земельных участках, государственная собственность на которые не разграничена</w:t>
      </w:r>
      <w:r w:rsidR="004138A0" w:rsidRPr="009E63E4">
        <w:rPr>
          <w:rFonts w:ascii="Times New Roman" w:hAnsi="Times New Roman" w:cs="Times New Roman"/>
          <w:sz w:val="28"/>
          <w:szCs w:val="28"/>
        </w:rPr>
        <w:t>.</w:t>
      </w:r>
      <w:r w:rsidRPr="009E63E4">
        <w:rPr>
          <w:rFonts w:ascii="Times New Roman" w:hAnsi="Times New Roman" w:cs="Times New Roman"/>
          <w:sz w:val="28"/>
          <w:szCs w:val="28"/>
        </w:rPr>
        <w:t xml:space="preserve"> </w:t>
      </w:r>
    </w:p>
    <w:p w14:paraId="4D012F6C" w14:textId="7D1A8F15" w:rsidR="00EE7672" w:rsidRPr="009E63E4" w:rsidRDefault="00EE7672" w:rsidP="008D4AAB">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10.4. Организатором конкурса является администрация Советского городского округа.</w:t>
      </w:r>
    </w:p>
    <w:p w14:paraId="41850EE3" w14:textId="12C1D328" w:rsidR="00EE7672" w:rsidRPr="009E63E4" w:rsidRDefault="00EE7672" w:rsidP="008D4AAB">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10.5. Организатор конкурса:</w:t>
      </w:r>
    </w:p>
    <w:p w14:paraId="2898ED56"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принимает решение о проведении конкурса на право заключения договора на установку и эксплуатацию рекламной конструкции;</w:t>
      </w:r>
    </w:p>
    <w:p w14:paraId="0DD5D20A"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lastRenderedPageBreak/>
        <w:t>- определяет место под установку рекламной конструкции, выставляемое на конкурс;</w:t>
      </w:r>
    </w:p>
    <w:p w14:paraId="5EE77C48"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определяет место, дату и время начала и окончания приема заявок на участие в конкурсе (далее - Заявки), место, дату и время проведения конкурса, место и срок подведения итогов конкурса;</w:t>
      </w:r>
    </w:p>
    <w:p w14:paraId="7197CE4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обеспечивает опубликование извещения о проведении конкурса в газете "Вестник" и на сайте </w:t>
      </w:r>
      <w:proofErr w:type="spellStart"/>
      <w:r w:rsidRPr="009E63E4">
        <w:rPr>
          <w:rFonts w:ascii="Times New Roman" w:hAnsi="Times New Roman" w:cs="Times New Roman"/>
          <w:sz w:val="28"/>
          <w:szCs w:val="28"/>
        </w:rPr>
        <w:t>www</w:t>
      </w:r>
      <w:proofErr w:type="spellEnd"/>
      <w:r w:rsidRPr="009E63E4">
        <w:rPr>
          <w:rFonts w:ascii="Times New Roman" w:hAnsi="Times New Roman" w:cs="Times New Roman"/>
          <w:sz w:val="28"/>
          <w:szCs w:val="28"/>
        </w:rPr>
        <w:t>.</w:t>
      </w:r>
      <w:proofErr w:type="spellStart"/>
      <w:r w:rsidRPr="009E63E4">
        <w:rPr>
          <w:rFonts w:ascii="Times New Roman" w:hAnsi="Times New Roman" w:cs="Times New Roman"/>
          <w:sz w:val="28"/>
          <w:szCs w:val="28"/>
          <w:lang w:val="en-US"/>
        </w:rPr>
        <w:t>sovetsk</w:t>
      </w:r>
      <w:proofErr w:type="spellEnd"/>
      <w:r w:rsidRPr="009E63E4">
        <w:rPr>
          <w:rFonts w:ascii="Times New Roman" w:hAnsi="Times New Roman" w:cs="Times New Roman"/>
          <w:sz w:val="28"/>
          <w:szCs w:val="28"/>
        </w:rPr>
        <w:t>.</w:t>
      </w:r>
      <w:r w:rsidRPr="009E63E4">
        <w:rPr>
          <w:rFonts w:ascii="Times New Roman" w:hAnsi="Times New Roman" w:cs="Times New Roman"/>
          <w:sz w:val="28"/>
          <w:szCs w:val="28"/>
          <w:lang w:val="en-US"/>
        </w:rPr>
        <w:t>gov</w:t>
      </w:r>
      <w:r w:rsidRPr="009E63E4">
        <w:rPr>
          <w:rFonts w:ascii="Times New Roman" w:hAnsi="Times New Roman" w:cs="Times New Roman"/>
          <w:sz w:val="28"/>
          <w:szCs w:val="28"/>
        </w:rPr>
        <w:t>39.ru администрации Советского городского округа не менее чем за 30 рабочих дней до его проведения (далее - Извещение);</w:t>
      </w:r>
    </w:p>
    <w:p w14:paraId="67D0E70F"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принимает Заявки, документы, предложения от претендентов, а также предложения при проведении конкурса, закрытого по форме подачи предложений о цене,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конкурса;</w:t>
      </w:r>
    </w:p>
    <w:p w14:paraId="543D1AEA"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проверяет правильность оформления документов, представленных претендентами;</w:t>
      </w:r>
    </w:p>
    <w:p w14:paraId="473E7580"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представляет конкурсной комиссии поступившие заявки с прилагаемыми к ним документами;</w:t>
      </w:r>
    </w:p>
    <w:p w14:paraId="422E77F5"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заключает с победителем конкурса договор.</w:t>
      </w:r>
    </w:p>
    <w:p w14:paraId="0BBCBE49" w14:textId="44869116" w:rsidR="00EE7672" w:rsidRPr="009E63E4" w:rsidRDefault="00EE7672" w:rsidP="00836325">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10.6. Конкурсная комиссия вправе решать вопросы, относящиеся к ее компетенции, при наличии кворума, если на заседании присутствует не менее 2/3 от общего числа ее членов. Решение принимается простым большинством голосов присутствующих на заседании.</w:t>
      </w:r>
    </w:p>
    <w:p w14:paraId="62DCA68C" w14:textId="5C466274" w:rsidR="00EE7672" w:rsidRPr="009E63E4" w:rsidRDefault="00EE7672" w:rsidP="00006C23">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Конкурсная комиссия состоит из семи человек. Она формируется из </w:t>
      </w:r>
      <w:r w:rsidR="00120EA6" w:rsidRPr="00120EA6">
        <w:rPr>
          <w:rFonts w:ascii="Times New Roman" w:hAnsi="Times New Roman" w:cs="Times New Roman"/>
          <w:sz w:val="28"/>
          <w:szCs w:val="28"/>
        </w:rPr>
        <w:t>заместител</w:t>
      </w:r>
      <w:r w:rsidR="00120EA6">
        <w:rPr>
          <w:rFonts w:ascii="Times New Roman" w:hAnsi="Times New Roman" w:cs="Times New Roman"/>
          <w:sz w:val="28"/>
          <w:szCs w:val="28"/>
        </w:rPr>
        <w:t>я</w:t>
      </w:r>
      <w:r w:rsidR="00120EA6" w:rsidRPr="00120EA6">
        <w:rPr>
          <w:rFonts w:ascii="Times New Roman" w:hAnsi="Times New Roman" w:cs="Times New Roman"/>
          <w:sz w:val="28"/>
          <w:szCs w:val="28"/>
        </w:rPr>
        <w:t xml:space="preserve"> главы администрации по городской инфраструктуре и ЖКХ</w:t>
      </w:r>
      <w:r w:rsidR="00120EA6">
        <w:rPr>
          <w:rFonts w:ascii="Times New Roman" w:hAnsi="Times New Roman" w:cs="Times New Roman"/>
          <w:sz w:val="28"/>
          <w:szCs w:val="28"/>
        </w:rPr>
        <w:t xml:space="preserve">, </w:t>
      </w:r>
      <w:r w:rsidR="00120EA6" w:rsidRPr="00120EA6">
        <w:rPr>
          <w:rFonts w:ascii="Times New Roman" w:hAnsi="Times New Roman" w:cs="Times New Roman"/>
          <w:sz w:val="28"/>
          <w:szCs w:val="28"/>
        </w:rPr>
        <w:t xml:space="preserve"> </w:t>
      </w:r>
      <w:r w:rsidRPr="009E63E4">
        <w:rPr>
          <w:rFonts w:ascii="Times New Roman" w:hAnsi="Times New Roman" w:cs="Times New Roman"/>
          <w:sz w:val="28"/>
          <w:szCs w:val="28"/>
        </w:rPr>
        <w:t>представител</w:t>
      </w:r>
      <w:r w:rsidR="00120EA6">
        <w:rPr>
          <w:rFonts w:ascii="Times New Roman" w:hAnsi="Times New Roman" w:cs="Times New Roman"/>
          <w:sz w:val="28"/>
          <w:szCs w:val="28"/>
        </w:rPr>
        <w:t>ей</w:t>
      </w:r>
      <w:r w:rsidRPr="009E63E4">
        <w:rPr>
          <w:rFonts w:ascii="Times New Roman" w:hAnsi="Times New Roman" w:cs="Times New Roman"/>
          <w:sz w:val="28"/>
          <w:szCs w:val="28"/>
        </w:rPr>
        <w:t xml:space="preserve"> </w:t>
      </w:r>
      <w:bookmarkStart w:id="8" w:name="_Hlk65249201"/>
      <w:r w:rsidRPr="009E63E4">
        <w:rPr>
          <w:rFonts w:ascii="Times New Roman" w:hAnsi="Times New Roman" w:cs="Times New Roman"/>
          <w:sz w:val="28"/>
          <w:szCs w:val="28"/>
        </w:rPr>
        <w:t xml:space="preserve">отдела архитектуры и градостроительства  </w:t>
      </w:r>
      <w:bookmarkEnd w:id="8"/>
      <w:r w:rsidRPr="009E63E4">
        <w:rPr>
          <w:rFonts w:ascii="Times New Roman" w:hAnsi="Times New Roman" w:cs="Times New Roman"/>
          <w:sz w:val="28"/>
          <w:szCs w:val="28"/>
        </w:rPr>
        <w:t xml:space="preserve">- </w:t>
      </w:r>
      <w:r w:rsidR="00120EA6">
        <w:rPr>
          <w:rFonts w:ascii="Times New Roman" w:hAnsi="Times New Roman" w:cs="Times New Roman"/>
          <w:sz w:val="28"/>
          <w:szCs w:val="28"/>
        </w:rPr>
        <w:t>2 человек</w:t>
      </w:r>
      <w:r w:rsidRPr="009E63E4">
        <w:rPr>
          <w:rFonts w:ascii="Times New Roman" w:hAnsi="Times New Roman" w:cs="Times New Roman"/>
          <w:sz w:val="28"/>
          <w:szCs w:val="28"/>
        </w:rPr>
        <w:t>, управления муниципального имущества - 1 человек, РЭГ ОГИБДД МО МВД России «Советский» - 1 человек, контрольно-ревизионное управление</w:t>
      </w:r>
      <w:r w:rsidR="00BE073F">
        <w:rPr>
          <w:rFonts w:ascii="Times New Roman" w:hAnsi="Times New Roman" w:cs="Times New Roman"/>
          <w:sz w:val="28"/>
          <w:szCs w:val="28"/>
        </w:rPr>
        <w:t xml:space="preserve"> администрации </w:t>
      </w:r>
      <w:r w:rsidRPr="009E63E4">
        <w:rPr>
          <w:rFonts w:ascii="Times New Roman" w:hAnsi="Times New Roman" w:cs="Times New Roman"/>
          <w:sz w:val="28"/>
          <w:szCs w:val="28"/>
        </w:rPr>
        <w:t>- 1 человек, депутатов окружного Совета депутатов Советского городского округа - 1 человек. Председателем комиссии является заместитель главы администрации по городской инфраструктуре и ЖКХ, в случае его отсутствия - иное лицо, назначенное из числа членов комиссии.</w:t>
      </w:r>
    </w:p>
    <w:p w14:paraId="45EE3342" w14:textId="5305D0AA" w:rsidR="00EE7672" w:rsidRPr="009E63E4" w:rsidRDefault="00EE7672" w:rsidP="005A3144">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Секретарь комиссии назначается из числа специалистов отдела архитектуры и градостроительства и осуществляет подготовку заседаний комиссии, включая информирование членов комиссии по всем вопросам, относящимся к подготовке и проведению конкурса, ведет и оформляет протоколы конкурса.</w:t>
      </w:r>
    </w:p>
    <w:p w14:paraId="5E31421E" w14:textId="1C8EE275" w:rsidR="00EE7672" w:rsidRPr="009E63E4" w:rsidRDefault="00EE7672" w:rsidP="00087820">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Секретарь конкурсной комиссии:</w:t>
      </w:r>
    </w:p>
    <w:p w14:paraId="22C25C41"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обеспечивает опубликование извещения о проведении конкурса в газете "Вестник" и на сайте </w:t>
      </w:r>
      <w:bookmarkStart w:id="9" w:name="_Hlk65235617"/>
      <w:proofErr w:type="spellStart"/>
      <w:r w:rsidRPr="009E63E4">
        <w:rPr>
          <w:rFonts w:ascii="Times New Roman" w:hAnsi="Times New Roman" w:cs="Times New Roman"/>
          <w:sz w:val="28"/>
          <w:szCs w:val="28"/>
        </w:rPr>
        <w:t>www</w:t>
      </w:r>
      <w:proofErr w:type="spellEnd"/>
      <w:r w:rsidRPr="009E63E4">
        <w:rPr>
          <w:rFonts w:ascii="Times New Roman" w:hAnsi="Times New Roman" w:cs="Times New Roman"/>
          <w:sz w:val="28"/>
          <w:szCs w:val="28"/>
        </w:rPr>
        <w:t>.</w:t>
      </w:r>
      <w:proofErr w:type="spellStart"/>
      <w:r w:rsidRPr="009E63E4">
        <w:rPr>
          <w:rFonts w:ascii="Times New Roman" w:hAnsi="Times New Roman" w:cs="Times New Roman"/>
          <w:sz w:val="28"/>
          <w:szCs w:val="28"/>
          <w:lang w:val="en-US"/>
        </w:rPr>
        <w:t>sovetsk</w:t>
      </w:r>
      <w:proofErr w:type="spellEnd"/>
      <w:r w:rsidRPr="009E63E4">
        <w:rPr>
          <w:rFonts w:ascii="Times New Roman" w:hAnsi="Times New Roman" w:cs="Times New Roman"/>
          <w:sz w:val="28"/>
          <w:szCs w:val="28"/>
        </w:rPr>
        <w:t>.</w:t>
      </w:r>
      <w:r w:rsidRPr="009E63E4">
        <w:rPr>
          <w:rFonts w:ascii="Times New Roman" w:hAnsi="Times New Roman" w:cs="Times New Roman"/>
          <w:sz w:val="28"/>
          <w:szCs w:val="28"/>
          <w:lang w:val="en-US"/>
        </w:rPr>
        <w:t>gov</w:t>
      </w:r>
      <w:r w:rsidRPr="009E63E4">
        <w:rPr>
          <w:rFonts w:ascii="Times New Roman" w:hAnsi="Times New Roman" w:cs="Times New Roman"/>
          <w:sz w:val="28"/>
          <w:szCs w:val="28"/>
        </w:rPr>
        <w:t xml:space="preserve">39.ru </w:t>
      </w:r>
      <w:bookmarkEnd w:id="9"/>
      <w:r w:rsidRPr="009E63E4">
        <w:rPr>
          <w:rFonts w:ascii="Times New Roman" w:hAnsi="Times New Roman" w:cs="Times New Roman"/>
          <w:sz w:val="28"/>
          <w:szCs w:val="28"/>
        </w:rPr>
        <w:t>администрации Советского городского округа не менее чем за 30 рабочих дней до его проведения (далее - Извещение);</w:t>
      </w:r>
    </w:p>
    <w:p w14:paraId="1559FDE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принимает Заявки, документы, предложения от претендентов, а также предложения при проведении конкурса, закрытого по форме подачи </w:t>
      </w:r>
      <w:r w:rsidRPr="009E63E4">
        <w:rPr>
          <w:rFonts w:ascii="Times New Roman" w:hAnsi="Times New Roman" w:cs="Times New Roman"/>
          <w:sz w:val="28"/>
          <w:szCs w:val="28"/>
        </w:rPr>
        <w:lastRenderedPageBreak/>
        <w:t>предложений о цене,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конкурса;</w:t>
      </w:r>
    </w:p>
    <w:p w14:paraId="386E9462"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проверяет правильность оформления документов, представленных претендентами;</w:t>
      </w:r>
    </w:p>
    <w:p w14:paraId="053F4B0C"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представляет конкурсной комиссии поступившие заявки с прилагаемыми к ним документами.</w:t>
      </w:r>
    </w:p>
    <w:p w14:paraId="682EBDDC" w14:textId="00B450E8" w:rsidR="00EE7672" w:rsidRPr="009E63E4" w:rsidRDefault="00EE7672" w:rsidP="00C4689E">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В соответствии с настоящими Правилами конкурсная комиссия:</w:t>
      </w:r>
    </w:p>
    <w:p w14:paraId="64368B18"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рассматривает заявки, документы и предложения;</w:t>
      </w:r>
    </w:p>
    <w:p w14:paraId="1B830052"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принимает решение о результатах рассмотрения заявок;</w:t>
      </w:r>
    </w:p>
    <w:p w14:paraId="0BB01326"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определяет победителя конкурса.</w:t>
      </w:r>
    </w:p>
    <w:p w14:paraId="7CDB459C" w14:textId="34AA9475" w:rsidR="00EE7672" w:rsidRPr="009E63E4" w:rsidRDefault="00C4689E" w:rsidP="00C46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10.7. </w:t>
      </w:r>
      <w:r w:rsidR="00EE7672" w:rsidRPr="009E63E4">
        <w:rPr>
          <w:rFonts w:ascii="Times New Roman" w:hAnsi="Times New Roman" w:cs="Times New Roman"/>
          <w:sz w:val="28"/>
          <w:szCs w:val="28"/>
        </w:rPr>
        <w:t>В открытом конкурсе может участвовать любое юридическое или физическое лицо, удовлетворяющее требованиям к претендентам - участникам конкурса.</w:t>
      </w:r>
    </w:p>
    <w:p w14:paraId="030A6358" w14:textId="377944DC" w:rsidR="00EE7672" w:rsidRPr="009E63E4" w:rsidRDefault="00EE7672" w:rsidP="00F11EE0">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До момента подачи заявки претендент перечисляет на счет организатора конкурса задаток. Размер задатка должен соответствовать исходной цене по лоту, указанной в извещении.</w:t>
      </w:r>
    </w:p>
    <w:p w14:paraId="4091C936" w14:textId="42538F21" w:rsidR="00EE7672" w:rsidRPr="009E63E4" w:rsidRDefault="00EE7672" w:rsidP="00F11EE0">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Претендент (лично или через своего представителя) подает организатору конкурса </w:t>
      </w:r>
      <w:hyperlink w:anchor="P436" w:history="1">
        <w:r w:rsidRPr="004A7FBE">
          <w:rPr>
            <w:rStyle w:val="a7"/>
            <w:rFonts w:ascii="Times New Roman" w:hAnsi="Times New Roman" w:cs="Times New Roman"/>
            <w:color w:val="auto"/>
            <w:sz w:val="28"/>
            <w:szCs w:val="28"/>
            <w:u w:val="none"/>
          </w:rPr>
          <w:t>заявку</w:t>
        </w:r>
      </w:hyperlink>
      <w:r w:rsidRPr="009E63E4">
        <w:rPr>
          <w:rFonts w:ascii="Times New Roman" w:hAnsi="Times New Roman" w:cs="Times New Roman"/>
          <w:sz w:val="28"/>
          <w:szCs w:val="28"/>
        </w:rPr>
        <w:t xml:space="preserve"> с предложением по цене за лот, оформленную по установленному образцу (приложение №2), заявка подается в двух экземплярах в запечатанных конвертах, ей присваивается входящий номер с указанием даты и времени подачи заявки, один конверт остается у организатора конкурса, второй с присвоенным номером, датой и временем подачи заявки - у претендента. По каждому лоту один претендент имеет право подать только одну заявку на участие в конкурсе.</w:t>
      </w:r>
    </w:p>
    <w:p w14:paraId="33E0F6D6" w14:textId="32641D09" w:rsidR="00EE7672" w:rsidRPr="009E63E4" w:rsidRDefault="00EE7672" w:rsidP="00925457">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14:paraId="586A2E88" w14:textId="6C3553FB" w:rsidR="00EE7672" w:rsidRPr="009E63E4" w:rsidRDefault="00EE7672" w:rsidP="00980250">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Заявка, поступившая по истечении срока ее приема, вместе с документами по описи (расписке),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В случае поступления заявки почтой по истечении установленного срока приема заявок заявка направляется почтой в адрес отправителя.</w:t>
      </w:r>
    </w:p>
    <w:p w14:paraId="7C87F97C" w14:textId="741747E7" w:rsidR="00EE7672" w:rsidRPr="009E63E4" w:rsidRDefault="00EE7672" w:rsidP="00BA03E1">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Претендент имеет право на основании письменного заявления (в произвольной форме) отозвать принятую организатором конкурса заявку и вносить изменения в представленную на конкурс документацию до окончания срока приема заявок.</w:t>
      </w:r>
    </w:p>
    <w:p w14:paraId="077B0156" w14:textId="5B7AFC52" w:rsidR="00EE7672" w:rsidRPr="009E63E4" w:rsidRDefault="00EE7672" w:rsidP="00BA03E1">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К заявке прилагаются следующие документы:</w:t>
      </w:r>
    </w:p>
    <w:p w14:paraId="14EEFA51"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1) юридическим лицом:</w:t>
      </w:r>
    </w:p>
    <w:p w14:paraId="2F05A02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w:t>
      </w:r>
      <w:hyperlink w:anchor="P436" w:history="1">
        <w:r w:rsidRPr="009E63E4">
          <w:rPr>
            <w:rStyle w:val="a7"/>
            <w:rFonts w:ascii="Times New Roman" w:hAnsi="Times New Roman" w:cs="Times New Roman"/>
            <w:color w:val="auto"/>
            <w:sz w:val="28"/>
            <w:szCs w:val="28"/>
          </w:rPr>
          <w:t>заявка</w:t>
        </w:r>
      </w:hyperlink>
      <w:r w:rsidRPr="009E63E4">
        <w:rPr>
          <w:rFonts w:ascii="Times New Roman" w:hAnsi="Times New Roman" w:cs="Times New Roman"/>
          <w:sz w:val="28"/>
          <w:szCs w:val="28"/>
        </w:rPr>
        <w:t xml:space="preserve"> с предложением по цене за лот, оформленная по установленному образцу (приложение №2), заявка подается в двух экземплярах в запечатанных конвертах;</w:t>
      </w:r>
    </w:p>
    <w:p w14:paraId="05DD26BA"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lastRenderedPageBreak/>
        <w:t>- эскизный проект рекламной конструкции формата А3, в цвете, который представляет собой фронтальный вид рекламной конструкции с указанием габаритных размеров и площади;</w:t>
      </w:r>
    </w:p>
    <w:p w14:paraId="1023500A"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учредительные документы (копии, заверенные заявителем);</w:t>
      </w:r>
    </w:p>
    <w:p w14:paraId="35C25864"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свидетельство о постановке на учет в налоговом органе юридического лица, образованного в соответствии с законодательством Российской Федерации (ИНН) (копия, заверенная заявителем);</w:t>
      </w:r>
    </w:p>
    <w:p w14:paraId="7BC5B61D"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свидетельство о внесении записи в Единый государственный реестр юридических лиц (ОГРН) (копия, заверенная заявителем);</w:t>
      </w:r>
    </w:p>
    <w:p w14:paraId="6AE862CE"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доверенность, подтверждающая полномочия представителя на подачу заявки и на участие в конкурсе (для представителя) (копия и оригинал) от имени претендента;</w:t>
      </w:r>
    </w:p>
    <w:p w14:paraId="702364CE"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2) индивидуальным предпринимателем (ИП):</w:t>
      </w:r>
    </w:p>
    <w:p w14:paraId="18DF294D"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w:t>
      </w:r>
      <w:hyperlink w:anchor="P436" w:history="1">
        <w:r w:rsidRPr="009E63E4">
          <w:rPr>
            <w:rStyle w:val="a7"/>
            <w:rFonts w:ascii="Times New Roman" w:hAnsi="Times New Roman" w:cs="Times New Roman"/>
            <w:color w:val="auto"/>
            <w:sz w:val="28"/>
            <w:szCs w:val="28"/>
          </w:rPr>
          <w:t>заявка</w:t>
        </w:r>
      </w:hyperlink>
      <w:r w:rsidRPr="009E63E4">
        <w:rPr>
          <w:rFonts w:ascii="Times New Roman" w:hAnsi="Times New Roman" w:cs="Times New Roman"/>
          <w:sz w:val="28"/>
          <w:szCs w:val="28"/>
        </w:rPr>
        <w:t xml:space="preserve"> с предложением по цене за лот, оформленная по установленному образцу (приложение №2), заявка подается в двух экземплярах в запечатанных конвертах;</w:t>
      </w:r>
    </w:p>
    <w:p w14:paraId="44402931"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эскизный проект рекламной конструкции формата А3, в цвете, который представляет собой фронтальный вид рекламной конструкции с указанием габаритных размеров и площади;</w:t>
      </w:r>
    </w:p>
    <w:p w14:paraId="6C791BCF"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копия паспорта (2-я, 3-я, 5-я страницы) (оригинал предъявляется);</w:t>
      </w:r>
    </w:p>
    <w:p w14:paraId="7D2CBA5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свидетельство о постановке на учет физического лица в налоговом органе на территории Российской Федерации (ИНН) (копия, заверенная заявителем);</w:t>
      </w:r>
    </w:p>
    <w:p w14:paraId="37F4F22C"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свидетельство о государственной регистрации физического лица в качестве индивидуального предпринимателя (ОГРНИП) (копия, заверенная заявителем);</w:t>
      </w:r>
    </w:p>
    <w:p w14:paraId="4AFB4ABD"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доверенность, подтверждающая полномочия представителя на подачу заявки и на участие в конкурсе (для представителя) (копия и оригинал) от имени претендента;</w:t>
      </w:r>
    </w:p>
    <w:p w14:paraId="256F1CD0"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3) физическим лицом:</w:t>
      </w:r>
    </w:p>
    <w:p w14:paraId="32B11D7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w:t>
      </w:r>
      <w:hyperlink w:anchor="P436" w:history="1">
        <w:r w:rsidRPr="00A04182">
          <w:rPr>
            <w:rStyle w:val="a7"/>
            <w:rFonts w:ascii="Times New Roman" w:hAnsi="Times New Roman" w:cs="Times New Roman"/>
            <w:color w:val="auto"/>
            <w:sz w:val="28"/>
            <w:szCs w:val="28"/>
            <w:u w:val="none"/>
          </w:rPr>
          <w:t>заявка</w:t>
        </w:r>
      </w:hyperlink>
      <w:r w:rsidRPr="009E63E4">
        <w:rPr>
          <w:rFonts w:ascii="Times New Roman" w:hAnsi="Times New Roman" w:cs="Times New Roman"/>
          <w:sz w:val="28"/>
          <w:szCs w:val="28"/>
        </w:rPr>
        <w:t xml:space="preserve"> с предложением по цене за лот, оформленная по установленному образцу (приложение №2), заявка подается в двух экземплярах в запечатанных конвертах;</w:t>
      </w:r>
    </w:p>
    <w:p w14:paraId="4FC4707D"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эскизный проект рекламной конструкции формата А3, в цвете, который представляет собой фронтальный вид рекламной конструкции с указанием габаритных размеров и площади;</w:t>
      </w:r>
    </w:p>
    <w:p w14:paraId="3E1C5AD4"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копия паспорта (2-я, 3-я, 5-я страницы) (оригинал предъявляется);</w:t>
      </w:r>
    </w:p>
    <w:p w14:paraId="60D554AD"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свидетельство о постановке на учет физического лица в налоговом органе на территории Российской Федерации, контактная информация (копия).</w:t>
      </w:r>
    </w:p>
    <w:p w14:paraId="731E4CA2" w14:textId="589D5DA7" w:rsidR="00EE7672" w:rsidRPr="009E63E4" w:rsidRDefault="00EE7672" w:rsidP="00E360C6">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Претендент на участие в конкурсе к заявке с документами вправе представить свои предложения:</w:t>
      </w:r>
    </w:p>
    <w:p w14:paraId="6C6ED03F"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предложения по благоустройству, озеленению прилегающей к рекламной конструкции территории (согласие благоустраивать (озеленение либо укладка твердого покрытия) прилегающую к рекламной конструкции территорию (5 метров по периметру вокруг рекламной конструкции);</w:t>
      </w:r>
    </w:p>
    <w:p w14:paraId="7237E237"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lastRenderedPageBreak/>
        <w:t>- предложения по праздничному оформлению (согласие размещать информацию тематического характера государственных праздников Российской Федерации и праздников местного значения);</w:t>
      </w:r>
    </w:p>
    <w:p w14:paraId="64EE5662"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предложения по использованию рекламных конструкций в социальных программах (согласие исполнять требования </w:t>
      </w:r>
      <w:hyperlink r:id="rId22" w:history="1">
        <w:r w:rsidRPr="00EB563A">
          <w:rPr>
            <w:rStyle w:val="a7"/>
            <w:rFonts w:ascii="Times New Roman" w:hAnsi="Times New Roman" w:cs="Times New Roman"/>
            <w:color w:val="auto"/>
            <w:sz w:val="28"/>
            <w:szCs w:val="28"/>
            <w:u w:val="none"/>
          </w:rPr>
          <w:t>ст. 10</w:t>
        </w:r>
      </w:hyperlink>
      <w:r w:rsidRPr="00EB563A">
        <w:rPr>
          <w:rFonts w:ascii="Times New Roman" w:hAnsi="Times New Roman" w:cs="Times New Roman"/>
          <w:sz w:val="28"/>
          <w:szCs w:val="28"/>
        </w:rPr>
        <w:t xml:space="preserve"> </w:t>
      </w:r>
      <w:r w:rsidRPr="009E63E4">
        <w:rPr>
          <w:rFonts w:ascii="Times New Roman" w:hAnsi="Times New Roman" w:cs="Times New Roman"/>
          <w:sz w:val="28"/>
          <w:szCs w:val="28"/>
        </w:rPr>
        <w:t>Федерального закона от 13.03.2006 N 38-ФЗ "О рекламе" (использовать 5% годового объема информационного пространства рекламной конструкции под социальную рекламу);</w:t>
      </w:r>
    </w:p>
    <w:p w14:paraId="2674D7ED"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инвестиционную программу (финансовая оценка всех мероприятий, связанных с изготовлением, установкой, эксплуатацией устанавливаемой рекламной конструкции и экономический эффект от этих мероприятий для Советского городского округа).</w:t>
      </w:r>
    </w:p>
    <w:p w14:paraId="6B8C6F45" w14:textId="7B107415" w:rsidR="00EE7672" w:rsidRPr="009E63E4" w:rsidRDefault="00EE7672" w:rsidP="00EB563A">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10.8. Претенденту отказывается в приеме заявки на участие в конкурсе по следующим основаниям:</w:t>
      </w:r>
    </w:p>
    <w:p w14:paraId="0595918C"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не оплачен или не полностью оплачен задаток;</w:t>
      </w:r>
    </w:p>
    <w:p w14:paraId="55FD557D"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представлены не все документы в соответствии с перечнем, указанным в Извещении, или оформление указанных документов не соответствует законодательству Российской Федерации;</w:t>
      </w:r>
    </w:p>
    <w:p w14:paraId="72C58E00"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заявка подана лицом, не уполномоченным претендентом на осуществление таких действий;</w:t>
      </w:r>
    </w:p>
    <w:p w14:paraId="1FE57DEE"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заявка поступила по истечении срока приема заявок, установленного организатором конкурса в извещении.</w:t>
      </w:r>
    </w:p>
    <w:p w14:paraId="421CC48A"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Секретарем конкурсной комиссии на описи в приеме документов (расписке) делается отметка об отказе в принятии документов с указанием причины отказа. Заявка с комплектом документов возвращается в день ее поступления претенденту или его уполномоченному представителю под расписку.</w:t>
      </w:r>
    </w:p>
    <w:p w14:paraId="64ACBAFF" w14:textId="1E87FDB1" w:rsidR="00EE7672" w:rsidRPr="009E63E4" w:rsidRDefault="00EE7672" w:rsidP="009011DA">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10.9. Конкурс проводится в указанном в Извещении месте в соответствующие день и час.</w:t>
      </w:r>
    </w:p>
    <w:p w14:paraId="518EB2CF" w14:textId="46467F5C" w:rsidR="00EE7672" w:rsidRPr="009E63E4" w:rsidRDefault="00EE7672" w:rsidP="00C5224B">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Извещение должно содержать:</w:t>
      </w:r>
    </w:p>
    <w:p w14:paraId="6A6E97CC"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сведения об организаторе конкурса;</w:t>
      </w:r>
    </w:p>
    <w:p w14:paraId="2FC25CD4"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информацию о форме и предмете конкурса;</w:t>
      </w:r>
    </w:p>
    <w:p w14:paraId="4E70042F"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места установки рекламных конструкций;</w:t>
      </w:r>
    </w:p>
    <w:p w14:paraId="3A5D70BE"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начальная (максимальная) цена;</w:t>
      </w:r>
    </w:p>
    <w:p w14:paraId="2DBAF18E"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условия и критерии допуска к участию в конкурсе;</w:t>
      </w:r>
    </w:p>
    <w:p w14:paraId="77D1A7D4"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порядок оформления заявки и перечень документов для участия в конкурсе;</w:t>
      </w:r>
    </w:p>
    <w:p w14:paraId="412068A7"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срок и место подачи заявок на участие в конкурсе;</w:t>
      </w:r>
    </w:p>
    <w:p w14:paraId="135B9315"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порядок определения победителей;</w:t>
      </w:r>
    </w:p>
    <w:p w14:paraId="3B2639E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срок подписания договоров по результатам конкурса;</w:t>
      </w:r>
    </w:p>
    <w:p w14:paraId="44878837"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информацию о форме, сроках и порядке расчетов по договору;</w:t>
      </w:r>
    </w:p>
    <w:p w14:paraId="1E817C26"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дополнительные условия.</w:t>
      </w:r>
    </w:p>
    <w:p w14:paraId="6884934C" w14:textId="4DBB92AC" w:rsidR="00EE7672" w:rsidRPr="009E63E4" w:rsidRDefault="00EE7672" w:rsidP="00C5224B">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Конкурс по форме подачи предложений проводится в следующем порядке: перед вскрытием запечатанных конвертов с предложениями</w:t>
      </w:r>
      <w:r w:rsidR="007A285C">
        <w:rPr>
          <w:rFonts w:ascii="Times New Roman" w:hAnsi="Times New Roman" w:cs="Times New Roman"/>
          <w:sz w:val="28"/>
          <w:szCs w:val="28"/>
        </w:rPr>
        <w:t>,</w:t>
      </w:r>
      <w:r w:rsidRPr="009E63E4">
        <w:rPr>
          <w:rFonts w:ascii="Times New Roman" w:hAnsi="Times New Roman" w:cs="Times New Roman"/>
          <w:sz w:val="28"/>
          <w:szCs w:val="28"/>
        </w:rPr>
        <w:t xml:space="preserve"> в установленные в извещении о проведении конкурса</w:t>
      </w:r>
      <w:r w:rsidR="007A285C">
        <w:rPr>
          <w:rFonts w:ascii="Times New Roman" w:hAnsi="Times New Roman" w:cs="Times New Roman"/>
          <w:sz w:val="28"/>
          <w:szCs w:val="28"/>
        </w:rPr>
        <w:t>,</w:t>
      </w:r>
      <w:r w:rsidRPr="009E63E4">
        <w:rPr>
          <w:rFonts w:ascii="Times New Roman" w:hAnsi="Times New Roman" w:cs="Times New Roman"/>
          <w:sz w:val="28"/>
          <w:szCs w:val="28"/>
        </w:rPr>
        <w:t xml:space="preserve"> день и час конкурсная комиссия проверяет их целость.</w:t>
      </w:r>
    </w:p>
    <w:p w14:paraId="4113AE1D" w14:textId="39BB9456" w:rsidR="00EE7672" w:rsidRPr="009E63E4" w:rsidRDefault="00EE7672" w:rsidP="00553CA5">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lastRenderedPageBreak/>
        <w:t>При вскрытии конвертов и оглашении предложений помимо участника конкурса, предложение которого рассматривается, могут присутствовать остальные участники конкурса или их представители, имеющие доверенность.</w:t>
      </w:r>
    </w:p>
    <w:p w14:paraId="2B0B70C5" w14:textId="03325F7D" w:rsidR="00EE7672" w:rsidRPr="009E63E4" w:rsidRDefault="00EE7672" w:rsidP="008A23C2">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Предложения должны быть изложены на русском языке и подписаны участником конкурса (его представителем). Предложение по цене в заявке указывается числом и прописью. В случае, если числом и прописью указаны разные цены, организатор конкурса принимает во внимание цену, указанную прописью. Предложения, содержащие цену ниже цены, указанной в Извещении, не рассматриваются.</w:t>
      </w:r>
    </w:p>
    <w:p w14:paraId="70F1EE0F" w14:textId="273A7879" w:rsidR="00EE7672" w:rsidRPr="009E63E4" w:rsidRDefault="00EE7672" w:rsidP="00A0671A">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Победителем конкурса по результатам голосования конкурсной комиссии признается участник конкурса, представивший наилучшие предложения. При равенстве предложений победителем признается тот участник конкурса, чья Заявка была подана раньше.</w:t>
      </w:r>
    </w:p>
    <w:p w14:paraId="0C46B402" w14:textId="0E9C1B38" w:rsidR="00EE7672" w:rsidRPr="009E63E4" w:rsidRDefault="00EE7672" w:rsidP="00ED7EDF">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Организатор конкурса объявляет о принятом комиссией решении в месте и в день проведения конкурса, а также письменно извещает не позднее 10 рабочих дней всех участников конкурса о принятом решении.</w:t>
      </w:r>
    </w:p>
    <w:p w14:paraId="0F745C43" w14:textId="546D5A97" w:rsidR="00EE7672" w:rsidRPr="009E63E4" w:rsidRDefault="00EE7672" w:rsidP="006431F9">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1</w:t>
      </w:r>
      <w:r w:rsidR="000E4738" w:rsidRPr="009E63E4">
        <w:rPr>
          <w:rFonts w:ascii="Times New Roman" w:hAnsi="Times New Roman" w:cs="Times New Roman"/>
          <w:sz w:val="28"/>
          <w:szCs w:val="28"/>
        </w:rPr>
        <w:t>0</w:t>
      </w:r>
      <w:r w:rsidRPr="009E63E4">
        <w:rPr>
          <w:rFonts w:ascii="Times New Roman" w:hAnsi="Times New Roman" w:cs="Times New Roman"/>
          <w:sz w:val="28"/>
          <w:szCs w:val="28"/>
        </w:rPr>
        <w:t>.10. Оформление результатов конкурса.</w:t>
      </w:r>
    </w:p>
    <w:p w14:paraId="7E043E44" w14:textId="0239304C" w:rsidR="00EE7672" w:rsidRPr="009E63E4" w:rsidRDefault="00EE7672" w:rsidP="006431F9">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Результаты конкурса оформляются протоколом, который подписывается всеми присутствующими членами конкурсной комиссии. В протоколе указываются:</w:t>
      </w:r>
    </w:p>
    <w:p w14:paraId="03D5C54C"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точное местоположение (адрес) рекламного места;</w:t>
      </w:r>
    </w:p>
    <w:p w14:paraId="3AFE9B3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предложения участников конкурса;</w:t>
      </w:r>
    </w:p>
    <w:p w14:paraId="5494BBE8"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имя (наименование) победителя (реквизиты юридического лица или паспортные данные гражданина);</w:t>
      </w:r>
    </w:p>
    <w:p w14:paraId="68F99EF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цена, предложенная победителем конкурса.</w:t>
      </w:r>
    </w:p>
    <w:p w14:paraId="4B53D127" w14:textId="4DB695BC" w:rsidR="00EE7672" w:rsidRPr="009E63E4" w:rsidRDefault="00EE7672" w:rsidP="003A52D7">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Подписанный членами конкурсной комиссии протокол о результатах конкурса является основанием для заключения с победителем конкурса Договора (</w:t>
      </w:r>
      <w:hyperlink w:anchor="P598" w:history="1">
        <w:r w:rsidRPr="00DD2DA8">
          <w:rPr>
            <w:rStyle w:val="a7"/>
            <w:rFonts w:ascii="Times New Roman" w:hAnsi="Times New Roman" w:cs="Times New Roman"/>
            <w:color w:val="auto"/>
            <w:sz w:val="28"/>
            <w:szCs w:val="28"/>
            <w:u w:val="none"/>
          </w:rPr>
          <w:t>приложение №</w:t>
        </w:r>
      </w:hyperlink>
      <w:r w:rsidRPr="009E63E4">
        <w:rPr>
          <w:rFonts w:ascii="Times New Roman" w:hAnsi="Times New Roman" w:cs="Times New Roman"/>
          <w:sz w:val="28"/>
          <w:szCs w:val="28"/>
        </w:rPr>
        <w:t>5).</w:t>
      </w:r>
    </w:p>
    <w:p w14:paraId="698BAF30" w14:textId="709B3B4A" w:rsidR="00EE7672" w:rsidRPr="009E63E4" w:rsidRDefault="00EE7672" w:rsidP="003A52D7">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Договор подлежит заключению в срок не позднее 10 рабочих дней со дня подписания протокола.</w:t>
      </w:r>
    </w:p>
    <w:p w14:paraId="2ECCC577" w14:textId="4C1D277F" w:rsidR="00EE7672" w:rsidRPr="009E63E4" w:rsidRDefault="00EE7672" w:rsidP="00474F63">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Последствия уклонения уполномоченного распоряжением администрации Советского городского округа структурного подразделения или победителя конкурса от заключения договора определяются в соответствии с гражданским законодательством Российской Федерации.</w:t>
      </w:r>
    </w:p>
    <w:p w14:paraId="00C037D5" w14:textId="24CBA26E" w:rsidR="00EE7672" w:rsidRPr="009E63E4" w:rsidRDefault="00EE7672" w:rsidP="0085785F">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 xml:space="preserve">Информация о результатах конкурса публикуется в газете "Вестник", а также на официальном сайте администрации Советского городского округа </w:t>
      </w:r>
      <w:proofErr w:type="spellStart"/>
      <w:r w:rsidRPr="009E63E4">
        <w:rPr>
          <w:rFonts w:ascii="Times New Roman" w:hAnsi="Times New Roman" w:cs="Times New Roman"/>
          <w:sz w:val="28"/>
          <w:szCs w:val="28"/>
        </w:rPr>
        <w:t>www</w:t>
      </w:r>
      <w:proofErr w:type="spellEnd"/>
      <w:r w:rsidRPr="009E63E4">
        <w:rPr>
          <w:rFonts w:ascii="Times New Roman" w:hAnsi="Times New Roman" w:cs="Times New Roman"/>
          <w:sz w:val="28"/>
          <w:szCs w:val="28"/>
        </w:rPr>
        <w:t>.</w:t>
      </w:r>
      <w:proofErr w:type="spellStart"/>
      <w:r w:rsidRPr="009E63E4">
        <w:rPr>
          <w:rFonts w:ascii="Times New Roman" w:hAnsi="Times New Roman" w:cs="Times New Roman"/>
          <w:sz w:val="28"/>
          <w:szCs w:val="28"/>
          <w:lang w:val="en-US"/>
        </w:rPr>
        <w:t>sovetsk</w:t>
      </w:r>
      <w:proofErr w:type="spellEnd"/>
      <w:r w:rsidRPr="009E63E4">
        <w:rPr>
          <w:rFonts w:ascii="Times New Roman" w:hAnsi="Times New Roman" w:cs="Times New Roman"/>
          <w:sz w:val="28"/>
          <w:szCs w:val="28"/>
        </w:rPr>
        <w:t>.</w:t>
      </w:r>
      <w:r w:rsidRPr="009E63E4">
        <w:rPr>
          <w:rFonts w:ascii="Times New Roman" w:hAnsi="Times New Roman" w:cs="Times New Roman"/>
          <w:sz w:val="28"/>
          <w:szCs w:val="28"/>
          <w:lang w:val="en-US"/>
        </w:rPr>
        <w:t>gov</w:t>
      </w:r>
      <w:r w:rsidRPr="009E63E4">
        <w:rPr>
          <w:rFonts w:ascii="Times New Roman" w:hAnsi="Times New Roman" w:cs="Times New Roman"/>
          <w:sz w:val="28"/>
          <w:szCs w:val="28"/>
        </w:rPr>
        <w:t>39.ru.</w:t>
      </w:r>
    </w:p>
    <w:p w14:paraId="692A926F" w14:textId="1A869A7B" w:rsidR="00EE7672" w:rsidRPr="009E63E4" w:rsidRDefault="00EE7672" w:rsidP="00565556">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1</w:t>
      </w:r>
      <w:r w:rsidR="000E4738" w:rsidRPr="009E63E4">
        <w:rPr>
          <w:rFonts w:ascii="Times New Roman" w:hAnsi="Times New Roman" w:cs="Times New Roman"/>
          <w:sz w:val="28"/>
          <w:szCs w:val="28"/>
        </w:rPr>
        <w:t>0</w:t>
      </w:r>
      <w:r w:rsidRPr="009E63E4">
        <w:rPr>
          <w:rFonts w:ascii="Times New Roman" w:hAnsi="Times New Roman" w:cs="Times New Roman"/>
          <w:sz w:val="28"/>
          <w:szCs w:val="28"/>
        </w:rPr>
        <w:t>.11. Признание конкурса несостоявшимся.</w:t>
      </w:r>
    </w:p>
    <w:p w14:paraId="2140A509" w14:textId="38E10DF1" w:rsidR="00EE7672" w:rsidRPr="009E63E4" w:rsidRDefault="00EE7672" w:rsidP="00565556">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Конкурс признается несостоявшимся в случае, если:</w:t>
      </w:r>
    </w:p>
    <w:p w14:paraId="4808211C"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не подано ни одной заявки на участие в конкурсе;</w:t>
      </w:r>
    </w:p>
    <w:p w14:paraId="7AEB1D0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ни один из участников конкурса в соответствии с решением конкурсной комиссии не был признан победителем;</w:t>
      </w:r>
    </w:p>
    <w:p w14:paraId="2FBD88FE" w14:textId="77777777" w:rsidR="003F57C1" w:rsidRDefault="00EE7672" w:rsidP="003F57C1">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победитель конкурса уклонился от заключения договора.</w:t>
      </w:r>
    </w:p>
    <w:p w14:paraId="29B3481D" w14:textId="153D393D" w:rsidR="00EE7672" w:rsidRPr="009E63E4" w:rsidRDefault="00EE7672" w:rsidP="003F57C1">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Организатор конкурса в случае признания конкурса несостоявшимся вправе объявить о повторном проведении конкурса. При этом условия конкурса могут быть изменены.</w:t>
      </w:r>
    </w:p>
    <w:p w14:paraId="5DE246AB" w14:textId="578580FD" w:rsidR="00EE7672" w:rsidRDefault="00EE7672" w:rsidP="007414F6">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lastRenderedPageBreak/>
        <w:t>Споры, связанные с признанием результатов конкурса недействительными, рассматриваются по искам заинтересованных лиц в судебном порядке.</w:t>
      </w:r>
    </w:p>
    <w:p w14:paraId="5DA38B60" w14:textId="77777777" w:rsidR="00D60A7F" w:rsidRPr="009E63E4" w:rsidRDefault="00D60A7F" w:rsidP="00BF4439">
      <w:pPr>
        <w:spacing w:after="0" w:line="240" w:lineRule="auto"/>
        <w:jc w:val="both"/>
        <w:rPr>
          <w:rFonts w:ascii="Times New Roman" w:hAnsi="Times New Roman" w:cs="Times New Roman"/>
          <w:sz w:val="28"/>
          <w:szCs w:val="28"/>
        </w:rPr>
      </w:pPr>
    </w:p>
    <w:p w14:paraId="5C3707F3" w14:textId="77777777" w:rsidR="003F40D1" w:rsidRDefault="003F40D1" w:rsidP="00E80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BC3BCE" w:rsidRPr="00B74B27">
        <w:rPr>
          <w:rFonts w:ascii="Times New Roman" w:hAnsi="Times New Roman" w:cs="Times New Roman"/>
          <w:sz w:val="28"/>
          <w:szCs w:val="28"/>
        </w:rPr>
        <w:t>1</w:t>
      </w:r>
      <w:r w:rsidR="00E80091" w:rsidRPr="00B74B27">
        <w:rPr>
          <w:rFonts w:ascii="Times New Roman" w:hAnsi="Times New Roman" w:cs="Times New Roman"/>
          <w:sz w:val="28"/>
          <w:szCs w:val="28"/>
        </w:rPr>
        <w:t>1</w:t>
      </w:r>
      <w:r w:rsidR="00BC3BCE" w:rsidRPr="00B74B27">
        <w:rPr>
          <w:rFonts w:ascii="Times New Roman" w:hAnsi="Times New Roman" w:cs="Times New Roman"/>
          <w:sz w:val="28"/>
          <w:szCs w:val="28"/>
        </w:rPr>
        <w:t>.</w:t>
      </w:r>
      <w:r w:rsidR="00EE7672" w:rsidRPr="00B74B27">
        <w:rPr>
          <w:rFonts w:ascii="Times New Roman" w:hAnsi="Times New Roman" w:cs="Times New Roman"/>
          <w:sz w:val="28"/>
          <w:szCs w:val="28"/>
        </w:rPr>
        <w:t xml:space="preserve"> Особенности заключения договора </w:t>
      </w:r>
    </w:p>
    <w:p w14:paraId="0F40031D" w14:textId="77777777" w:rsidR="003F40D1" w:rsidRDefault="00EE7672" w:rsidP="00E80091">
      <w:pPr>
        <w:spacing w:after="0" w:line="240" w:lineRule="auto"/>
        <w:jc w:val="center"/>
        <w:rPr>
          <w:rFonts w:ascii="Times New Roman" w:hAnsi="Times New Roman" w:cs="Times New Roman"/>
          <w:sz w:val="28"/>
          <w:szCs w:val="28"/>
        </w:rPr>
      </w:pPr>
      <w:r w:rsidRPr="00B74B27">
        <w:rPr>
          <w:rFonts w:ascii="Times New Roman" w:hAnsi="Times New Roman" w:cs="Times New Roman"/>
          <w:sz w:val="28"/>
          <w:szCs w:val="28"/>
        </w:rPr>
        <w:t>на установку и эксплуатацию рекламной конструкции установку и эксплуатацию рекламной конструкции на земельных участках, являющихся муниципальной собственностью Советского городского округа, а также на земельных участках, государственная собственн</w:t>
      </w:r>
      <w:r w:rsidR="00B74B27">
        <w:rPr>
          <w:rFonts w:ascii="Times New Roman" w:hAnsi="Times New Roman" w:cs="Times New Roman"/>
          <w:sz w:val="28"/>
          <w:szCs w:val="28"/>
        </w:rPr>
        <w:t xml:space="preserve">ость </w:t>
      </w:r>
    </w:p>
    <w:p w14:paraId="4CBDE88F" w14:textId="25C423FD" w:rsidR="00EE7672" w:rsidRDefault="00B74B27" w:rsidP="00E80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которые не разграничена</w:t>
      </w:r>
    </w:p>
    <w:p w14:paraId="6626CB26" w14:textId="77777777" w:rsidR="00D60A7F" w:rsidRPr="00B74B27" w:rsidRDefault="00D60A7F" w:rsidP="00E80091">
      <w:pPr>
        <w:spacing w:after="0" w:line="240" w:lineRule="auto"/>
        <w:jc w:val="center"/>
        <w:rPr>
          <w:rFonts w:ascii="Times New Roman" w:hAnsi="Times New Roman" w:cs="Times New Roman"/>
          <w:sz w:val="28"/>
          <w:szCs w:val="28"/>
        </w:rPr>
      </w:pPr>
    </w:p>
    <w:p w14:paraId="2C8F9902" w14:textId="5788473B" w:rsidR="00EE7672" w:rsidRPr="009E63E4" w:rsidRDefault="002C1976" w:rsidP="00C17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EE7672" w:rsidRPr="009E63E4">
        <w:rPr>
          <w:rFonts w:ascii="Times New Roman" w:hAnsi="Times New Roman" w:cs="Times New Roman"/>
          <w:sz w:val="28"/>
          <w:szCs w:val="28"/>
        </w:rPr>
        <w:t xml:space="preserve"> Договор </w:t>
      </w:r>
      <w:bookmarkStart w:id="10" w:name="_Hlk66432664"/>
      <w:r w:rsidR="00EE7672" w:rsidRPr="009E63E4">
        <w:rPr>
          <w:rFonts w:ascii="Times New Roman" w:hAnsi="Times New Roman" w:cs="Times New Roman"/>
          <w:sz w:val="28"/>
          <w:szCs w:val="28"/>
        </w:rPr>
        <w:t xml:space="preserve">на установку и эксплуатацию рекламной конструкции </w:t>
      </w:r>
      <w:bookmarkEnd w:id="10"/>
      <w:r w:rsidR="00EE7672" w:rsidRPr="009E63E4">
        <w:rPr>
          <w:rFonts w:ascii="Times New Roman" w:hAnsi="Times New Roman" w:cs="Times New Roman"/>
          <w:sz w:val="28"/>
          <w:szCs w:val="28"/>
        </w:rPr>
        <w:t xml:space="preserve">на земельных участках, являющихся муниципальной собственностью Советского городского округа, а также на земельных участках, государственная собственность на которые не разграничена (далее - Договор) (Приложение №5), является возмездным. </w:t>
      </w:r>
      <w:bookmarkStart w:id="11" w:name="_Hlk66432557"/>
      <w:r w:rsidR="00EE7672" w:rsidRPr="009E63E4">
        <w:rPr>
          <w:rFonts w:ascii="Times New Roman" w:hAnsi="Times New Roman" w:cs="Times New Roman"/>
          <w:sz w:val="28"/>
          <w:szCs w:val="28"/>
        </w:rPr>
        <w:t xml:space="preserve">Договор заключается администрацией Советского городского округа с победителем открытого конкурса </w:t>
      </w:r>
      <w:bookmarkEnd w:id="11"/>
      <w:r w:rsidR="00EE7672" w:rsidRPr="009E63E4">
        <w:rPr>
          <w:rFonts w:ascii="Times New Roman" w:hAnsi="Times New Roman" w:cs="Times New Roman"/>
          <w:sz w:val="28"/>
          <w:szCs w:val="28"/>
        </w:rPr>
        <w:t>в двух экземплярах. Контроль за исполнением условий Договора возлагается на стороны Договора.</w:t>
      </w:r>
    </w:p>
    <w:p w14:paraId="053F7508" w14:textId="2E6EDAE4" w:rsidR="00EE7672" w:rsidRPr="009E63E4" w:rsidRDefault="00EB2008" w:rsidP="008958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EE7672" w:rsidRPr="009E63E4">
        <w:rPr>
          <w:rFonts w:ascii="Times New Roman" w:hAnsi="Times New Roman" w:cs="Times New Roman"/>
          <w:sz w:val="28"/>
          <w:szCs w:val="28"/>
        </w:rPr>
        <w:t>.</w:t>
      </w:r>
      <w:r>
        <w:rPr>
          <w:rFonts w:ascii="Times New Roman" w:hAnsi="Times New Roman" w:cs="Times New Roman"/>
          <w:sz w:val="28"/>
          <w:szCs w:val="28"/>
        </w:rPr>
        <w:t>2</w:t>
      </w:r>
      <w:r w:rsidR="00EE7672" w:rsidRPr="009E63E4">
        <w:rPr>
          <w:rFonts w:ascii="Times New Roman" w:hAnsi="Times New Roman" w:cs="Times New Roman"/>
          <w:sz w:val="28"/>
          <w:szCs w:val="28"/>
        </w:rPr>
        <w:t xml:space="preserve">. </w:t>
      </w:r>
      <w:bookmarkStart w:id="12" w:name="_Hlk67036858"/>
      <w:r w:rsidR="00EE7672" w:rsidRPr="009E63E4">
        <w:rPr>
          <w:rFonts w:ascii="Times New Roman" w:hAnsi="Times New Roman" w:cs="Times New Roman"/>
          <w:sz w:val="28"/>
          <w:szCs w:val="28"/>
        </w:rPr>
        <w:t>Базовая ставка размера платы за установку и эксплуатацию отдельных видов рекламных конструкций на земельных участках, являющихся муниципальной собственностью Советского городского округа, а также на земельных участках, государственная собственность на которые не разграничена, определяется постановлением администрации Советского городского округа.</w:t>
      </w:r>
    </w:p>
    <w:bookmarkEnd w:id="12"/>
    <w:p w14:paraId="6E79637C" w14:textId="76B1BBD2" w:rsidR="00EE7672" w:rsidRPr="009E63E4" w:rsidRDefault="009D6AED" w:rsidP="00485A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EE7672" w:rsidRPr="009E63E4">
        <w:rPr>
          <w:rFonts w:ascii="Times New Roman" w:hAnsi="Times New Roman" w:cs="Times New Roman"/>
          <w:sz w:val="28"/>
          <w:szCs w:val="28"/>
        </w:rPr>
        <w:t>.</w:t>
      </w:r>
      <w:r>
        <w:rPr>
          <w:rFonts w:ascii="Times New Roman" w:hAnsi="Times New Roman" w:cs="Times New Roman"/>
          <w:sz w:val="28"/>
          <w:szCs w:val="28"/>
        </w:rPr>
        <w:t>3</w:t>
      </w:r>
      <w:r w:rsidR="00EE7672" w:rsidRPr="009E63E4">
        <w:rPr>
          <w:rFonts w:ascii="Times New Roman" w:hAnsi="Times New Roman" w:cs="Times New Roman"/>
          <w:sz w:val="28"/>
          <w:szCs w:val="28"/>
        </w:rPr>
        <w:t xml:space="preserve">. К рекламным конструкциям, установленным на земельных участках, являющихся муниципальной собственностью Советского городского округа, а также на земельных участках, государственная собственность на которые не разграничена, относятся виды рекламных конструкций, указанные в </w:t>
      </w:r>
      <w:hyperlink r:id="rId23" w:anchor="P81" w:history="1">
        <w:r w:rsidR="00F80B71">
          <w:rPr>
            <w:rStyle w:val="a7"/>
            <w:rFonts w:ascii="Times New Roman" w:hAnsi="Times New Roman" w:cs="Times New Roman"/>
            <w:color w:val="auto"/>
            <w:sz w:val="28"/>
            <w:szCs w:val="28"/>
            <w:u w:val="none"/>
          </w:rPr>
          <w:t>раздел</w:t>
        </w:r>
      </w:hyperlink>
      <w:r w:rsidR="00F80B71">
        <w:t xml:space="preserve"> </w:t>
      </w:r>
      <w:r w:rsidR="00C17355" w:rsidRPr="009E63E4">
        <w:rPr>
          <w:rFonts w:ascii="Times New Roman" w:hAnsi="Times New Roman" w:cs="Times New Roman"/>
          <w:sz w:val="28"/>
          <w:szCs w:val="28"/>
        </w:rPr>
        <w:t xml:space="preserve"> 3</w:t>
      </w:r>
      <w:r w:rsidR="009D61AC" w:rsidRPr="009E63E4">
        <w:rPr>
          <w:rFonts w:ascii="Times New Roman" w:hAnsi="Times New Roman" w:cs="Times New Roman"/>
          <w:sz w:val="28"/>
          <w:szCs w:val="28"/>
        </w:rPr>
        <w:t xml:space="preserve"> </w:t>
      </w:r>
      <w:r w:rsidR="00EE7672" w:rsidRPr="009E63E4">
        <w:rPr>
          <w:rFonts w:ascii="Times New Roman" w:hAnsi="Times New Roman" w:cs="Times New Roman"/>
          <w:sz w:val="28"/>
          <w:szCs w:val="28"/>
        </w:rPr>
        <w:t>настоящих Правил.</w:t>
      </w:r>
    </w:p>
    <w:p w14:paraId="692A5212" w14:textId="674BA277" w:rsidR="00750283" w:rsidRPr="005E54A3" w:rsidRDefault="003C4ECA" w:rsidP="003E6964">
      <w:pPr>
        <w:spacing w:after="0" w:line="240" w:lineRule="auto"/>
        <w:ind w:firstLine="709"/>
        <w:jc w:val="both"/>
        <w:rPr>
          <w:rFonts w:ascii="Times New Roman" w:hAnsi="Times New Roman" w:cs="Times New Roman"/>
          <w:sz w:val="28"/>
          <w:szCs w:val="28"/>
        </w:rPr>
      </w:pPr>
      <w:r w:rsidRPr="005E54A3">
        <w:rPr>
          <w:rFonts w:ascii="Times New Roman" w:hAnsi="Times New Roman" w:cs="Times New Roman"/>
          <w:sz w:val="28"/>
          <w:szCs w:val="28"/>
        </w:rPr>
        <w:t>11</w:t>
      </w:r>
      <w:r w:rsidR="00EE7672" w:rsidRPr="005E54A3">
        <w:rPr>
          <w:rFonts w:ascii="Times New Roman" w:hAnsi="Times New Roman" w:cs="Times New Roman"/>
          <w:sz w:val="28"/>
          <w:szCs w:val="28"/>
        </w:rPr>
        <w:t>.</w:t>
      </w:r>
      <w:r w:rsidRPr="005E54A3">
        <w:rPr>
          <w:rFonts w:ascii="Times New Roman" w:hAnsi="Times New Roman" w:cs="Times New Roman"/>
          <w:sz w:val="28"/>
          <w:szCs w:val="28"/>
        </w:rPr>
        <w:t>4</w:t>
      </w:r>
      <w:r w:rsidR="00EE7672" w:rsidRPr="005E54A3">
        <w:rPr>
          <w:rFonts w:ascii="Times New Roman" w:hAnsi="Times New Roman" w:cs="Times New Roman"/>
          <w:sz w:val="28"/>
          <w:szCs w:val="28"/>
        </w:rPr>
        <w:t xml:space="preserve">. </w:t>
      </w:r>
      <w:r w:rsidR="00750283" w:rsidRPr="005E54A3">
        <w:rPr>
          <w:rFonts w:ascii="Times New Roman" w:hAnsi="Times New Roman" w:cs="Times New Roman"/>
          <w:sz w:val="28"/>
          <w:szCs w:val="28"/>
        </w:rPr>
        <w:t xml:space="preserve">Методика расчета </w:t>
      </w:r>
      <w:r w:rsidR="0032237C" w:rsidRPr="005E54A3">
        <w:rPr>
          <w:rFonts w:ascii="Times New Roman" w:hAnsi="Times New Roman" w:cs="Times New Roman"/>
          <w:sz w:val="28"/>
          <w:szCs w:val="28"/>
        </w:rPr>
        <w:t xml:space="preserve">начальной </w:t>
      </w:r>
      <w:r w:rsidR="00750283" w:rsidRPr="005E54A3">
        <w:rPr>
          <w:rFonts w:ascii="Times New Roman" w:hAnsi="Times New Roman" w:cs="Times New Roman"/>
          <w:sz w:val="28"/>
          <w:szCs w:val="28"/>
        </w:rPr>
        <w:t>цены на право заключения Договора на установку и эксплуатацию рекламной конструкции на земельных участках, являющихся муниципальной собственностью Советского городского округа, а также на земельных участках, государственная собственность на которые не разграничена.</w:t>
      </w:r>
    </w:p>
    <w:p w14:paraId="41EA7300" w14:textId="4F174CBE" w:rsidR="00EE7672" w:rsidRPr="009E63E4" w:rsidRDefault="00CE7A30" w:rsidP="00A928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11.4.1. </w:t>
      </w:r>
      <w:r w:rsidR="00EE7672" w:rsidRPr="009E63E4">
        <w:rPr>
          <w:rFonts w:ascii="Times New Roman" w:hAnsi="Times New Roman" w:cs="Times New Roman"/>
          <w:sz w:val="28"/>
          <w:szCs w:val="28"/>
        </w:rPr>
        <w:t>Размер платы за установку и эксплуатацию рекламных конструкций определяется путем умножения базовой ставки платы на корректировочные коэффициенты и площадь рекламной конструкции:</w:t>
      </w:r>
    </w:p>
    <w:p w14:paraId="5A4A9081" w14:textId="77777777" w:rsidR="00EE7672" w:rsidRPr="009E63E4" w:rsidRDefault="00EE7672" w:rsidP="00BF4439">
      <w:pPr>
        <w:spacing w:after="0" w:line="240" w:lineRule="auto"/>
        <w:jc w:val="both"/>
        <w:rPr>
          <w:rFonts w:ascii="Times New Roman" w:hAnsi="Times New Roman" w:cs="Times New Roman"/>
          <w:sz w:val="28"/>
          <w:szCs w:val="28"/>
        </w:rPr>
      </w:pPr>
    </w:p>
    <w:p w14:paraId="799685F8"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П = БС x </w:t>
      </w:r>
      <w:proofErr w:type="spellStart"/>
      <w:r w:rsidRPr="009E63E4">
        <w:rPr>
          <w:rFonts w:ascii="Times New Roman" w:hAnsi="Times New Roman" w:cs="Times New Roman"/>
          <w:sz w:val="28"/>
          <w:szCs w:val="28"/>
        </w:rPr>
        <w:t>Sp</w:t>
      </w:r>
      <w:proofErr w:type="spellEnd"/>
      <w:r w:rsidRPr="009E63E4">
        <w:rPr>
          <w:rFonts w:ascii="Times New Roman" w:hAnsi="Times New Roman" w:cs="Times New Roman"/>
          <w:sz w:val="28"/>
          <w:szCs w:val="28"/>
        </w:rPr>
        <w:t xml:space="preserve"> x П x К1 x К2.</w:t>
      </w:r>
    </w:p>
    <w:p w14:paraId="1E9E6485" w14:textId="77777777" w:rsidR="00EE7672" w:rsidRPr="009E63E4" w:rsidRDefault="00EE7672" w:rsidP="00BF4439">
      <w:pPr>
        <w:spacing w:after="0" w:line="240" w:lineRule="auto"/>
        <w:jc w:val="both"/>
        <w:rPr>
          <w:rFonts w:ascii="Times New Roman" w:hAnsi="Times New Roman" w:cs="Times New Roman"/>
          <w:sz w:val="28"/>
          <w:szCs w:val="28"/>
        </w:rPr>
      </w:pPr>
    </w:p>
    <w:p w14:paraId="3D830BAC" w14:textId="19191FCB" w:rsidR="00EE7672" w:rsidRPr="009E63E4" w:rsidRDefault="00EE7672" w:rsidP="004612AD">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Для определения платы в соответствии с вышеприведенной формулой используются следующие исходные данные:</w:t>
      </w:r>
    </w:p>
    <w:p w14:paraId="676398A7" w14:textId="30F4D423" w:rsidR="00EE7672" w:rsidRPr="009E63E4" w:rsidRDefault="00EE7672" w:rsidP="002032F8">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БС - базовая ставка платы в месяц за 1 кв. м площади рекламной конструкции;</w:t>
      </w:r>
    </w:p>
    <w:p w14:paraId="72E43055" w14:textId="0003FC78" w:rsidR="00EE7672" w:rsidRPr="009E63E4" w:rsidRDefault="00EE7672" w:rsidP="002032F8">
      <w:pPr>
        <w:spacing w:after="0" w:line="240" w:lineRule="auto"/>
        <w:ind w:firstLine="709"/>
        <w:jc w:val="both"/>
        <w:rPr>
          <w:rFonts w:ascii="Times New Roman" w:hAnsi="Times New Roman" w:cs="Times New Roman"/>
          <w:sz w:val="28"/>
          <w:szCs w:val="28"/>
        </w:rPr>
      </w:pPr>
      <w:proofErr w:type="spellStart"/>
      <w:r w:rsidRPr="009E63E4">
        <w:rPr>
          <w:rFonts w:ascii="Times New Roman" w:hAnsi="Times New Roman" w:cs="Times New Roman"/>
          <w:sz w:val="28"/>
          <w:szCs w:val="28"/>
        </w:rPr>
        <w:t>Sp</w:t>
      </w:r>
      <w:proofErr w:type="spellEnd"/>
      <w:r w:rsidRPr="009E63E4">
        <w:rPr>
          <w:rFonts w:ascii="Times New Roman" w:hAnsi="Times New Roman" w:cs="Times New Roman"/>
          <w:sz w:val="28"/>
          <w:szCs w:val="28"/>
        </w:rPr>
        <w:t xml:space="preserve"> - площадь рекламной конструкции;</w:t>
      </w:r>
    </w:p>
    <w:p w14:paraId="371F1BC6" w14:textId="6F8FD559" w:rsidR="00EE7672" w:rsidRPr="009E63E4" w:rsidRDefault="00EE7672" w:rsidP="002032F8">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lastRenderedPageBreak/>
        <w:t>П - период размещения рекламной конструкции, единица измерения - месяц;</w:t>
      </w:r>
    </w:p>
    <w:p w14:paraId="3F794E2D" w14:textId="52B76F8D" w:rsidR="00EE7672" w:rsidRPr="009E63E4" w:rsidRDefault="00EE7672" w:rsidP="002032F8">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К1 - понижающий коэффициент, отражающий зависимость размера платы от размера площади рекламной конструкции:</w:t>
      </w:r>
    </w:p>
    <w:p w14:paraId="2BB8E69F"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до 18 кв. м включительно - 1,4;</w:t>
      </w:r>
    </w:p>
    <w:p w14:paraId="6F74262B"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от 18 кв. м до 36 кв. м включительно - 0,7;</w:t>
      </w:r>
    </w:p>
    <w:p w14:paraId="55E9399A"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от 36 кв. м до 200 кв. м включительно - 0,5;</w:t>
      </w:r>
    </w:p>
    <w:p w14:paraId="6F53BE0E"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более 200 кв. м - 0,4;</w:t>
      </w:r>
    </w:p>
    <w:p w14:paraId="7AAF1B9D" w14:textId="341D446C" w:rsidR="00EE7672" w:rsidRPr="009E63E4" w:rsidRDefault="00EE7672" w:rsidP="00111D88">
      <w:pPr>
        <w:spacing w:after="0" w:line="240" w:lineRule="auto"/>
        <w:ind w:firstLine="709"/>
        <w:jc w:val="both"/>
        <w:rPr>
          <w:rFonts w:ascii="Times New Roman" w:hAnsi="Times New Roman" w:cs="Times New Roman"/>
          <w:sz w:val="28"/>
          <w:szCs w:val="28"/>
        </w:rPr>
      </w:pPr>
      <w:r w:rsidRPr="009E63E4">
        <w:rPr>
          <w:rFonts w:ascii="Times New Roman" w:hAnsi="Times New Roman" w:cs="Times New Roman"/>
          <w:sz w:val="28"/>
          <w:szCs w:val="28"/>
        </w:rPr>
        <w:t>К2 - коэффициент, стимулирующий внедрение более сложных современных технологий:</w:t>
      </w:r>
    </w:p>
    <w:p w14:paraId="2AC351E5"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отсутствие подсвета - 2,0;</w:t>
      </w:r>
    </w:p>
    <w:p w14:paraId="22297B6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внутренний подсвет - 0,5;</w:t>
      </w:r>
    </w:p>
    <w:p w14:paraId="2C702DFB"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наружное освещение - 1,0;</w:t>
      </w:r>
    </w:p>
    <w:p w14:paraId="66A0D0EB"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динамическая смена экспозиции, электронные табло, роллеры и другие технологически сложные конструкции от 36 до 200 кв. м - 0,5.</w:t>
      </w:r>
    </w:p>
    <w:p w14:paraId="427BC64D" w14:textId="4BE7E306" w:rsidR="00EE7672" w:rsidRPr="009E63E4" w:rsidRDefault="00CE7A30" w:rsidP="00967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11.4.2. </w:t>
      </w:r>
      <w:r w:rsidR="00EE7672" w:rsidRPr="009E63E4">
        <w:rPr>
          <w:rFonts w:ascii="Times New Roman" w:hAnsi="Times New Roman" w:cs="Times New Roman"/>
          <w:sz w:val="28"/>
          <w:szCs w:val="28"/>
        </w:rPr>
        <w:t>Вся плата, установленная настоящим</w:t>
      </w:r>
      <w:r w:rsidR="004D458A">
        <w:rPr>
          <w:rFonts w:ascii="Times New Roman" w:hAnsi="Times New Roman" w:cs="Times New Roman"/>
          <w:sz w:val="28"/>
          <w:szCs w:val="28"/>
        </w:rPr>
        <w:t>и</w:t>
      </w:r>
      <w:r w:rsidR="00EE7672" w:rsidRPr="009E63E4">
        <w:rPr>
          <w:rFonts w:ascii="Times New Roman" w:hAnsi="Times New Roman" w:cs="Times New Roman"/>
          <w:sz w:val="28"/>
          <w:szCs w:val="28"/>
        </w:rPr>
        <w:t xml:space="preserve"> </w:t>
      </w:r>
      <w:r w:rsidR="00077296">
        <w:rPr>
          <w:rFonts w:ascii="Times New Roman" w:hAnsi="Times New Roman" w:cs="Times New Roman"/>
          <w:sz w:val="28"/>
          <w:szCs w:val="28"/>
        </w:rPr>
        <w:t>Правилами</w:t>
      </w:r>
      <w:r w:rsidR="00EE7672" w:rsidRPr="009E63E4">
        <w:rPr>
          <w:rFonts w:ascii="Times New Roman" w:hAnsi="Times New Roman" w:cs="Times New Roman"/>
          <w:sz w:val="28"/>
          <w:szCs w:val="28"/>
        </w:rPr>
        <w:t>, подлежит перечислению в бюджет Советского городского округа.</w:t>
      </w:r>
    </w:p>
    <w:p w14:paraId="21734646" w14:textId="77777777" w:rsidR="00EE7672" w:rsidRPr="009E63E4" w:rsidRDefault="00EE7672" w:rsidP="00BF4439">
      <w:pPr>
        <w:spacing w:after="0" w:line="240" w:lineRule="auto"/>
        <w:jc w:val="both"/>
        <w:rPr>
          <w:rFonts w:ascii="Times New Roman" w:hAnsi="Times New Roman" w:cs="Times New Roman"/>
          <w:sz w:val="28"/>
          <w:szCs w:val="28"/>
        </w:rPr>
      </w:pPr>
    </w:p>
    <w:p w14:paraId="5E5BBE26" w14:textId="77777777" w:rsidR="00EE7672" w:rsidRPr="009E63E4" w:rsidRDefault="00EE7672" w:rsidP="00BF4439">
      <w:pPr>
        <w:spacing w:after="0" w:line="240" w:lineRule="auto"/>
        <w:jc w:val="both"/>
        <w:rPr>
          <w:rFonts w:ascii="Times New Roman" w:hAnsi="Times New Roman" w:cs="Times New Roman"/>
          <w:sz w:val="28"/>
          <w:szCs w:val="28"/>
        </w:rPr>
      </w:pPr>
    </w:p>
    <w:p w14:paraId="009AA607" w14:textId="77777777" w:rsidR="00EE7672" w:rsidRPr="009E63E4" w:rsidRDefault="00EE7672" w:rsidP="00BF4439">
      <w:pPr>
        <w:spacing w:after="0" w:line="240" w:lineRule="auto"/>
        <w:jc w:val="both"/>
        <w:rPr>
          <w:rFonts w:ascii="Times New Roman" w:hAnsi="Times New Roman" w:cs="Times New Roman"/>
          <w:sz w:val="28"/>
          <w:szCs w:val="28"/>
        </w:rPr>
      </w:pPr>
    </w:p>
    <w:p w14:paraId="47E01570" w14:textId="77777777" w:rsidR="00EE7672" w:rsidRPr="009E63E4" w:rsidRDefault="00EE7672" w:rsidP="00BF4439">
      <w:pPr>
        <w:spacing w:after="0" w:line="240" w:lineRule="auto"/>
        <w:jc w:val="both"/>
        <w:rPr>
          <w:rFonts w:ascii="Times New Roman" w:hAnsi="Times New Roman" w:cs="Times New Roman"/>
          <w:sz w:val="28"/>
          <w:szCs w:val="28"/>
        </w:rPr>
      </w:pPr>
    </w:p>
    <w:p w14:paraId="7AA33AAF" w14:textId="77777777" w:rsidR="00EE7672" w:rsidRPr="009E63E4" w:rsidRDefault="00EE7672" w:rsidP="00BF4439">
      <w:pPr>
        <w:spacing w:after="0" w:line="240" w:lineRule="auto"/>
        <w:jc w:val="both"/>
        <w:rPr>
          <w:rFonts w:ascii="Times New Roman" w:hAnsi="Times New Roman" w:cs="Times New Roman"/>
          <w:sz w:val="28"/>
          <w:szCs w:val="28"/>
        </w:rPr>
      </w:pPr>
    </w:p>
    <w:p w14:paraId="630F3E70" w14:textId="77777777" w:rsidR="00EE7672" w:rsidRPr="009E63E4" w:rsidRDefault="00EE7672" w:rsidP="00BF4439">
      <w:pPr>
        <w:spacing w:after="0" w:line="240" w:lineRule="auto"/>
        <w:jc w:val="both"/>
        <w:rPr>
          <w:rFonts w:ascii="Times New Roman" w:hAnsi="Times New Roman" w:cs="Times New Roman"/>
          <w:sz w:val="28"/>
          <w:szCs w:val="28"/>
        </w:rPr>
      </w:pPr>
    </w:p>
    <w:p w14:paraId="5ADB3A0F" w14:textId="77777777" w:rsidR="00EE7672" w:rsidRPr="009E63E4" w:rsidRDefault="00EE7672" w:rsidP="00BF4439">
      <w:pPr>
        <w:spacing w:after="0" w:line="240" w:lineRule="auto"/>
        <w:jc w:val="both"/>
        <w:rPr>
          <w:rFonts w:ascii="Times New Roman" w:hAnsi="Times New Roman" w:cs="Times New Roman"/>
          <w:sz w:val="28"/>
          <w:szCs w:val="28"/>
        </w:rPr>
      </w:pPr>
    </w:p>
    <w:p w14:paraId="274F3674" w14:textId="77777777" w:rsidR="00EE7672" w:rsidRPr="009E63E4" w:rsidRDefault="00EE7672" w:rsidP="00BF4439">
      <w:pPr>
        <w:spacing w:after="0" w:line="240" w:lineRule="auto"/>
        <w:jc w:val="both"/>
        <w:rPr>
          <w:rFonts w:ascii="Times New Roman" w:hAnsi="Times New Roman" w:cs="Times New Roman"/>
          <w:sz w:val="28"/>
          <w:szCs w:val="28"/>
        </w:rPr>
      </w:pPr>
    </w:p>
    <w:p w14:paraId="24E8D449" w14:textId="2623DA2A" w:rsidR="00EE7672" w:rsidRPr="009E63E4" w:rsidRDefault="00EE7672" w:rsidP="00BF4439">
      <w:pPr>
        <w:spacing w:after="0" w:line="240" w:lineRule="auto"/>
        <w:jc w:val="both"/>
        <w:rPr>
          <w:rFonts w:ascii="Times New Roman" w:hAnsi="Times New Roman" w:cs="Times New Roman"/>
          <w:sz w:val="28"/>
          <w:szCs w:val="28"/>
        </w:rPr>
      </w:pPr>
    </w:p>
    <w:p w14:paraId="487537A0" w14:textId="53E3E212" w:rsidR="001230C6" w:rsidRPr="009E63E4" w:rsidRDefault="001230C6" w:rsidP="00BF4439">
      <w:pPr>
        <w:spacing w:after="0" w:line="240" w:lineRule="auto"/>
        <w:jc w:val="both"/>
        <w:rPr>
          <w:rFonts w:ascii="Times New Roman" w:hAnsi="Times New Roman" w:cs="Times New Roman"/>
          <w:sz w:val="28"/>
          <w:szCs w:val="28"/>
        </w:rPr>
      </w:pPr>
    </w:p>
    <w:p w14:paraId="4752B2A5" w14:textId="77777777" w:rsidR="00706364" w:rsidRDefault="00706364" w:rsidP="00513100">
      <w:pPr>
        <w:spacing w:after="0" w:line="240" w:lineRule="auto"/>
        <w:rPr>
          <w:rFonts w:ascii="Times New Roman" w:hAnsi="Times New Roman" w:cs="Times New Roman"/>
          <w:sz w:val="28"/>
          <w:szCs w:val="28"/>
        </w:rPr>
      </w:pPr>
    </w:p>
    <w:p w14:paraId="2EC430D5" w14:textId="69CBB826" w:rsidR="003D0B93" w:rsidRDefault="003D0B93" w:rsidP="00CC52E6">
      <w:pPr>
        <w:spacing w:after="0" w:line="240" w:lineRule="auto"/>
        <w:jc w:val="right"/>
        <w:rPr>
          <w:rFonts w:ascii="Times New Roman" w:hAnsi="Times New Roman" w:cs="Times New Roman"/>
          <w:sz w:val="24"/>
          <w:szCs w:val="24"/>
        </w:rPr>
      </w:pPr>
    </w:p>
    <w:p w14:paraId="476487C2" w14:textId="76B90446" w:rsidR="009B6A58" w:rsidRDefault="009B6A58" w:rsidP="00CC52E6">
      <w:pPr>
        <w:spacing w:after="0" w:line="240" w:lineRule="auto"/>
        <w:jc w:val="right"/>
        <w:rPr>
          <w:rFonts w:ascii="Times New Roman" w:hAnsi="Times New Roman" w:cs="Times New Roman"/>
          <w:sz w:val="24"/>
          <w:szCs w:val="24"/>
        </w:rPr>
      </w:pPr>
    </w:p>
    <w:p w14:paraId="32E5F9BA" w14:textId="3BAA17A2" w:rsidR="009B6A58" w:rsidRDefault="009B6A58" w:rsidP="00CC52E6">
      <w:pPr>
        <w:spacing w:after="0" w:line="240" w:lineRule="auto"/>
        <w:jc w:val="right"/>
        <w:rPr>
          <w:rFonts w:ascii="Times New Roman" w:hAnsi="Times New Roman" w:cs="Times New Roman"/>
          <w:sz w:val="24"/>
          <w:szCs w:val="24"/>
        </w:rPr>
      </w:pPr>
    </w:p>
    <w:p w14:paraId="07596B23" w14:textId="0C6FC38F" w:rsidR="009B6A58" w:rsidRDefault="009B6A58" w:rsidP="00CC52E6">
      <w:pPr>
        <w:spacing w:after="0" w:line="240" w:lineRule="auto"/>
        <w:jc w:val="right"/>
        <w:rPr>
          <w:rFonts w:ascii="Times New Roman" w:hAnsi="Times New Roman" w:cs="Times New Roman"/>
          <w:sz w:val="24"/>
          <w:szCs w:val="24"/>
        </w:rPr>
      </w:pPr>
    </w:p>
    <w:p w14:paraId="36ADEE03" w14:textId="4990B13F" w:rsidR="009B6A58" w:rsidRDefault="009B6A58" w:rsidP="00CC52E6">
      <w:pPr>
        <w:spacing w:after="0" w:line="240" w:lineRule="auto"/>
        <w:jc w:val="right"/>
        <w:rPr>
          <w:rFonts w:ascii="Times New Roman" w:hAnsi="Times New Roman" w:cs="Times New Roman"/>
          <w:sz w:val="24"/>
          <w:szCs w:val="24"/>
        </w:rPr>
      </w:pPr>
    </w:p>
    <w:p w14:paraId="4EEC94A7" w14:textId="650FB18B" w:rsidR="009B6A58" w:rsidRDefault="009B6A58" w:rsidP="00CC52E6">
      <w:pPr>
        <w:spacing w:after="0" w:line="240" w:lineRule="auto"/>
        <w:jc w:val="right"/>
        <w:rPr>
          <w:rFonts w:ascii="Times New Roman" w:hAnsi="Times New Roman" w:cs="Times New Roman"/>
          <w:sz w:val="24"/>
          <w:szCs w:val="24"/>
        </w:rPr>
      </w:pPr>
    </w:p>
    <w:p w14:paraId="261B0A66" w14:textId="766AA9EB" w:rsidR="009B6A58" w:rsidRDefault="009B6A58" w:rsidP="00CC52E6">
      <w:pPr>
        <w:spacing w:after="0" w:line="240" w:lineRule="auto"/>
        <w:jc w:val="right"/>
        <w:rPr>
          <w:rFonts w:ascii="Times New Roman" w:hAnsi="Times New Roman" w:cs="Times New Roman"/>
          <w:sz w:val="24"/>
          <w:szCs w:val="24"/>
        </w:rPr>
      </w:pPr>
    </w:p>
    <w:p w14:paraId="7505856B" w14:textId="6FDC4D2F" w:rsidR="009B6A58" w:rsidRDefault="009B6A58" w:rsidP="00CC52E6">
      <w:pPr>
        <w:spacing w:after="0" w:line="240" w:lineRule="auto"/>
        <w:jc w:val="right"/>
        <w:rPr>
          <w:rFonts w:ascii="Times New Roman" w:hAnsi="Times New Roman" w:cs="Times New Roman"/>
          <w:sz w:val="24"/>
          <w:szCs w:val="24"/>
        </w:rPr>
      </w:pPr>
    </w:p>
    <w:p w14:paraId="7189F2E4" w14:textId="5438078B" w:rsidR="009B6A58" w:rsidRDefault="009B6A58" w:rsidP="00CC52E6">
      <w:pPr>
        <w:spacing w:after="0" w:line="240" w:lineRule="auto"/>
        <w:jc w:val="right"/>
        <w:rPr>
          <w:rFonts w:ascii="Times New Roman" w:hAnsi="Times New Roman" w:cs="Times New Roman"/>
          <w:sz w:val="24"/>
          <w:szCs w:val="24"/>
        </w:rPr>
      </w:pPr>
    </w:p>
    <w:p w14:paraId="04863CF0" w14:textId="2CDC63B5" w:rsidR="009B6A58" w:rsidRDefault="009B6A58" w:rsidP="00CC52E6">
      <w:pPr>
        <w:spacing w:after="0" w:line="240" w:lineRule="auto"/>
        <w:jc w:val="right"/>
        <w:rPr>
          <w:rFonts w:ascii="Times New Roman" w:hAnsi="Times New Roman" w:cs="Times New Roman"/>
          <w:sz w:val="24"/>
          <w:szCs w:val="24"/>
        </w:rPr>
      </w:pPr>
    </w:p>
    <w:p w14:paraId="1DE9EA27" w14:textId="31C89404" w:rsidR="009B6A58" w:rsidRDefault="009B6A58" w:rsidP="00CC52E6">
      <w:pPr>
        <w:spacing w:after="0" w:line="240" w:lineRule="auto"/>
        <w:jc w:val="right"/>
        <w:rPr>
          <w:rFonts w:ascii="Times New Roman" w:hAnsi="Times New Roman" w:cs="Times New Roman"/>
          <w:sz w:val="24"/>
          <w:szCs w:val="24"/>
        </w:rPr>
      </w:pPr>
    </w:p>
    <w:p w14:paraId="76E3199E" w14:textId="015ABD23" w:rsidR="009B6A58" w:rsidRDefault="009B6A58" w:rsidP="00CC52E6">
      <w:pPr>
        <w:spacing w:after="0" w:line="240" w:lineRule="auto"/>
        <w:jc w:val="right"/>
        <w:rPr>
          <w:rFonts w:ascii="Times New Roman" w:hAnsi="Times New Roman" w:cs="Times New Roman"/>
          <w:sz w:val="24"/>
          <w:szCs w:val="24"/>
        </w:rPr>
      </w:pPr>
    </w:p>
    <w:p w14:paraId="11168936" w14:textId="289A9784" w:rsidR="009B6A58" w:rsidRDefault="009B6A58" w:rsidP="00CC52E6">
      <w:pPr>
        <w:spacing w:after="0" w:line="240" w:lineRule="auto"/>
        <w:jc w:val="right"/>
        <w:rPr>
          <w:rFonts w:ascii="Times New Roman" w:hAnsi="Times New Roman" w:cs="Times New Roman"/>
          <w:sz w:val="24"/>
          <w:szCs w:val="24"/>
        </w:rPr>
      </w:pPr>
    </w:p>
    <w:p w14:paraId="4DB35917" w14:textId="77777777" w:rsidR="009B6A58" w:rsidRDefault="009B6A58" w:rsidP="00CC52E6">
      <w:pPr>
        <w:spacing w:after="0" w:line="240" w:lineRule="auto"/>
        <w:jc w:val="right"/>
        <w:rPr>
          <w:rFonts w:ascii="Times New Roman" w:hAnsi="Times New Roman" w:cs="Times New Roman"/>
          <w:sz w:val="24"/>
          <w:szCs w:val="24"/>
        </w:rPr>
      </w:pPr>
    </w:p>
    <w:p w14:paraId="37923777" w14:textId="7287AAA8" w:rsidR="003D0B93" w:rsidRDefault="003D0B93" w:rsidP="00CC52E6">
      <w:pPr>
        <w:spacing w:after="0" w:line="240" w:lineRule="auto"/>
        <w:jc w:val="right"/>
        <w:rPr>
          <w:rFonts w:ascii="Times New Roman" w:hAnsi="Times New Roman" w:cs="Times New Roman"/>
          <w:sz w:val="24"/>
          <w:szCs w:val="24"/>
        </w:rPr>
      </w:pPr>
    </w:p>
    <w:p w14:paraId="59AAE7F7" w14:textId="0C91CF2B" w:rsidR="00C76088" w:rsidRDefault="00C76088" w:rsidP="00CC52E6">
      <w:pPr>
        <w:spacing w:after="0" w:line="240" w:lineRule="auto"/>
        <w:jc w:val="right"/>
        <w:rPr>
          <w:rFonts w:ascii="Times New Roman" w:hAnsi="Times New Roman" w:cs="Times New Roman"/>
          <w:sz w:val="24"/>
          <w:szCs w:val="24"/>
        </w:rPr>
      </w:pPr>
    </w:p>
    <w:p w14:paraId="50C54F54" w14:textId="3C8137E3" w:rsidR="00C76088" w:rsidRDefault="00C76088" w:rsidP="00CC52E6">
      <w:pPr>
        <w:spacing w:after="0" w:line="240" w:lineRule="auto"/>
        <w:jc w:val="right"/>
        <w:rPr>
          <w:rFonts w:ascii="Times New Roman" w:hAnsi="Times New Roman" w:cs="Times New Roman"/>
          <w:sz w:val="24"/>
          <w:szCs w:val="24"/>
        </w:rPr>
      </w:pPr>
    </w:p>
    <w:p w14:paraId="4449C84C" w14:textId="5D95D45D" w:rsidR="00C76088" w:rsidRDefault="00C76088" w:rsidP="00CC52E6">
      <w:pPr>
        <w:spacing w:after="0" w:line="240" w:lineRule="auto"/>
        <w:jc w:val="right"/>
        <w:rPr>
          <w:rFonts w:ascii="Times New Roman" w:hAnsi="Times New Roman" w:cs="Times New Roman"/>
          <w:sz w:val="24"/>
          <w:szCs w:val="24"/>
        </w:rPr>
      </w:pPr>
    </w:p>
    <w:p w14:paraId="5800DBEF" w14:textId="34024C19" w:rsidR="00C76088" w:rsidRDefault="00C76088" w:rsidP="00CC52E6">
      <w:pPr>
        <w:spacing w:after="0" w:line="240" w:lineRule="auto"/>
        <w:jc w:val="right"/>
        <w:rPr>
          <w:rFonts w:ascii="Times New Roman" w:hAnsi="Times New Roman" w:cs="Times New Roman"/>
          <w:sz w:val="24"/>
          <w:szCs w:val="24"/>
        </w:rPr>
      </w:pPr>
    </w:p>
    <w:p w14:paraId="572E209D" w14:textId="1FA61675" w:rsidR="00C76088" w:rsidRDefault="00C76088" w:rsidP="00CC52E6">
      <w:pPr>
        <w:spacing w:after="0" w:line="240" w:lineRule="auto"/>
        <w:jc w:val="right"/>
        <w:rPr>
          <w:rFonts w:ascii="Times New Roman" w:hAnsi="Times New Roman" w:cs="Times New Roman"/>
          <w:sz w:val="24"/>
          <w:szCs w:val="24"/>
        </w:rPr>
      </w:pPr>
    </w:p>
    <w:p w14:paraId="41B83DCD" w14:textId="77777777" w:rsidR="00C76088" w:rsidRDefault="00C76088" w:rsidP="00CC52E6">
      <w:pPr>
        <w:spacing w:after="0" w:line="240" w:lineRule="auto"/>
        <w:jc w:val="right"/>
        <w:rPr>
          <w:rFonts w:ascii="Times New Roman" w:hAnsi="Times New Roman" w:cs="Times New Roman"/>
          <w:sz w:val="24"/>
          <w:szCs w:val="24"/>
        </w:rPr>
      </w:pPr>
    </w:p>
    <w:p w14:paraId="58D7840C" w14:textId="6E5B8037" w:rsidR="00EE7672" w:rsidRPr="002E76F9" w:rsidRDefault="00EE7672" w:rsidP="00CC52E6">
      <w:pPr>
        <w:spacing w:after="0" w:line="240" w:lineRule="auto"/>
        <w:jc w:val="right"/>
        <w:rPr>
          <w:rFonts w:ascii="Times New Roman" w:hAnsi="Times New Roman" w:cs="Times New Roman"/>
          <w:sz w:val="24"/>
          <w:szCs w:val="24"/>
        </w:rPr>
      </w:pPr>
      <w:r w:rsidRPr="002E76F9">
        <w:rPr>
          <w:rFonts w:ascii="Times New Roman" w:hAnsi="Times New Roman" w:cs="Times New Roman"/>
          <w:sz w:val="24"/>
          <w:szCs w:val="24"/>
        </w:rPr>
        <w:lastRenderedPageBreak/>
        <w:t>Приложение № 1</w:t>
      </w:r>
    </w:p>
    <w:p w14:paraId="5EF19B19" w14:textId="77777777" w:rsidR="00EE7672" w:rsidRPr="002E76F9" w:rsidRDefault="00EE7672" w:rsidP="00CC52E6">
      <w:pPr>
        <w:spacing w:after="0" w:line="240" w:lineRule="auto"/>
        <w:jc w:val="right"/>
        <w:rPr>
          <w:rFonts w:ascii="Times New Roman" w:hAnsi="Times New Roman" w:cs="Times New Roman"/>
          <w:sz w:val="24"/>
          <w:szCs w:val="24"/>
        </w:rPr>
      </w:pPr>
      <w:bookmarkStart w:id="13" w:name="_Hlk69113883"/>
      <w:r w:rsidRPr="002E76F9">
        <w:rPr>
          <w:rFonts w:ascii="Times New Roman" w:hAnsi="Times New Roman" w:cs="Times New Roman"/>
          <w:sz w:val="24"/>
          <w:szCs w:val="24"/>
        </w:rPr>
        <w:t xml:space="preserve">к </w:t>
      </w:r>
      <w:proofErr w:type="gramStart"/>
      <w:r w:rsidRPr="002E76F9">
        <w:rPr>
          <w:rFonts w:ascii="Times New Roman" w:hAnsi="Times New Roman" w:cs="Times New Roman"/>
          <w:sz w:val="24"/>
          <w:szCs w:val="24"/>
        </w:rPr>
        <w:t>Правилам  размещения</w:t>
      </w:r>
      <w:proofErr w:type="gramEnd"/>
      <w:r w:rsidRPr="002E76F9">
        <w:rPr>
          <w:rFonts w:ascii="Times New Roman" w:hAnsi="Times New Roman" w:cs="Times New Roman"/>
          <w:sz w:val="24"/>
          <w:szCs w:val="24"/>
        </w:rPr>
        <w:t>, установки и эксплуатации</w:t>
      </w:r>
    </w:p>
    <w:p w14:paraId="75D7E6A5" w14:textId="747361E9" w:rsidR="00EE7672" w:rsidRPr="002E76F9" w:rsidRDefault="00EE7672" w:rsidP="00CC52E6">
      <w:pPr>
        <w:spacing w:after="0" w:line="240" w:lineRule="auto"/>
        <w:jc w:val="right"/>
        <w:rPr>
          <w:rFonts w:ascii="Times New Roman" w:hAnsi="Times New Roman" w:cs="Times New Roman"/>
          <w:sz w:val="24"/>
          <w:szCs w:val="24"/>
        </w:rPr>
      </w:pPr>
      <w:r w:rsidRPr="002E76F9">
        <w:rPr>
          <w:rFonts w:ascii="Times New Roman" w:hAnsi="Times New Roman" w:cs="Times New Roman"/>
          <w:sz w:val="24"/>
          <w:szCs w:val="24"/>
        </w:rPr>
        <w:t xml:space="preserve">                                                         </w:t>
      </w:r>
      <w:r w:rsidR="001D1A2A">
        <w:rPr>
          <w:rFonts w:ascii="Times New Roman" w:hAnsi="Times New Roman" w:cs="Times New Roman"/>
          <w:sz w:val="24"/>
          <w:szCs w:val="24"/>
        </w:rPr>
        <w:t xml:space="preserve">         рекламных конструкций</w:t>
      </w:r>
    </w:p>
    <w:p w14:paraId="76B83C9A" w14:textId="126919E5" w:rsidR="00EE7672" w:rsidRPr="002E76F9" w:rsidRDefault="00EE7672" w:rsidP="00CC52E6">
      <w:pPr>
        <w:spacing w:after="0" w:line="240" w:lineRule="auto"/>
        <w:jc w:val="right"/>
        <w:rPr>
          <w:rFonts w:ascii="Times New Roman" w:hAnsi="Times New Roman" w:cs="Times New Roman"/>
          <w:sz w:val="24"/>
          <w:szCs w:val="24"/>
        </w:rPr>
      </w:pPr>
      <w:r w:rsidRPr="002E76F9">
        <w:rPr>
          <w:rFonts w:ascii="Times New Roman" w:hAnsi="Times New Roman" w:cs="Times New Roman"/>
          <w:sz w:val="24"/>
          <w:szCs w:val="24"/>
        </w:rPr>
        <w:t xml:space="preserve">                                                   на территор</w:t>
      </w:r>
      <w:r w:rsidR="001D1A2A">
        <w:rPr>
          <w:rFonts w:ascii="Times New Roman" w:hAnsi="Times New Roman" w:cs="Times New Roman"/>
          <w:sz w:val="24"/>
          <w:szCs w:val="24"/>
        </w:rPr>
        <w:t>ии Советского городского округа</w:t>
      </w:r>
    </w:p>
    <w:bookmarkEnd w:id="13"/>
    <w:p w14:paraId="14F9D91B" w14:textId="77777777" w:rsidR="00EE7672" w:rsidRPr="009E63E4" w:rsidRDefault="00EE7672" w:rsidP="00BF4439">
      <w:pPr>
        <w:spacing w:after="0" w:line="240" w:lineRule="auto"/>
        <w:jc w:val="both"/>
        <w:rPr>
          <w:rFonts w:ascii="Times New Roman" w:hAnsi="Times New Roman" w:cs="Times New Roman"/>
          <w:sz w:val="28"/>
          <w:szCs w:val="28"/>
        </w:rPr>
      </w:pPr>
    </w:p>
    <w:p w14:paraId="500AAFB5" w14:textId="77777777" w:rsidR="00EE7672" w:rsidRPr="009E63E4" w:rsidRDefault="00EE7672" w:rsidP="00BF4439">
      <w:pPr>
        <w:spacing w:after="0" w:line="240" w:lineRule="auto"/>
        <w:jc w:val="both"/>
        <w:rPr>
          <w:rFonts w:ascii="Times New Roman" w:hAnsi="Times New Roman" w:cs="Times New Roman"/>
          <w:sz w:val="28"/>
          <w:szCs w:val="28"/>
        </w:rPr>
      </w:pPr>
    </w:p>
    <w:p w14:paraId="450396DC"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Главе администрации</w:t>
      </w:r>
    </w:p>
    <w:p w14:paraId="35BF432D"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Советского городского округа</w:t>
      </w:r>
    </w:p>
    <w:p w14:paraId="0580D33E"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От: ___________________________</w:t>
      </w:r>
    </w:p>
    <w:p w14:paraId="3A34A65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w:t>
      </w:r>
      <w:proofErr w:type="gramStart"/>
      <w:r w:rsidRPr="009E63E4">
        <w:rPr>
          <w:rFonts w:ascii="Times New Roman" w:hAnsi="Times New Roman" w:cs="Times New Roman"/>
          <w:sz w:val="28"/>
          <w:szCs w:val="28"/>
        </w:rPr>
        <w:t>Адрес:  _</w:t>
      </w:r>
      <w:proofErr w:type="gramEnd"/>
      <w:r w:rsidRPr="009E63E4">
        <w:rPr>
          <w:rFonts w:ascii="Times New Roman" w:hAnsi="Times New Roman" w:cs="Times New Roman"/>
          <w:sz w:val="28"/>
          <w:szCs w:val="28"/>
        </w:rPr>
        <w:t xml:space="preserve">_______________________  </w:t>
      </w:r>
    </w:p>
    <w:p w14:paraId="10DE805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Телефон: ______________________</w:t>
      </w:r>
    </w:p>
    <w:p w14:paraId="547A1840" w14:textId="77777777" w:rsidR="00EE7672" w:rsidRPr="009E63E4" w:rsidRDefault="00EE7672" w:rsidP="00BF4439">
      <w:pPr>
        <w:spacing w:after="0" w:line="240" w:lineRule="auto"/>
        <w:jc w:val="both"/>
        <w:rPr>
          <w:rFonts w:ascii="Times New Roman" w:hAnsi="Times New Roman" w:cs="Times New Roman"/>
          <w:sz w:val="28"/>
          <w:szCs w:val="28"/>
        </w:rPr>
      </w:pPr>
    </w:p>
    <w:p w14:paraId="6B012856" w14:textId="77777777" w:rsidR="00EE7672" w:rsidRPr="009E63E4" w:rsidRDefault="00EE7672" w:rsidP="00180FC1">
      <w:pPr>
        <w:spacing w:after="0" w:line="240" w:lineRule="auto"/>
        <w:jc w:val="center"/>
        <w:rPr>
          <w:rFonts w:ascii="Times New Roman" w:hAnsi="Times New Roman" w:cs="Times New Roman"/>
          <w:sz w:val="28"/>
          <w:szCs w:val="28"/>
        </w:rPr>
      </w:pPr>
      <w:bookmarkStart w:id="14" w:name="P389"/>
      <w:bookmarkEnd w:id="14"/>
      <w:r w:rsidRPr="009E63E4">
        <w:rPr>
          <w:rFonts w:ascii="Times New Roman" w:hAnsi="Times New Roman" w:cs="Times New Roman"/>
          <w:sz w:val="28"/>
          <w:szCs w:val="28"/>
        </w:rPr>
        <w:t>Заявка</w:t>
      </w:r>
    </w:p>
    <w:p w14:paraId="26756A53" w14:textId="77777777" w:rsidR="00EE7672" w:rsidRPr="009E63E4" w:rsidRDefault="00EE7672" w:rsidP="00180FC1">
      <w:pPr>
        <w:spacing w:after="0" w:line="240" w:lineRule="auto"/>
        <w:jc w:val="center"/>
        <w:rPr>
          <w:rFonts w:ascii="Times New Roman" w:hAnsi="Times New Roman" w:cs="Times New Roman"/>
          <w:sz w:val="28"/>
          <w:szCs w:val="28"/>
        </w:rPr>
      </w:pPr>
      <w:r w:rsidRPr="009E63E4">
        <w:rPr>
          <w:rFonts w:ascii="Times New Roman" w:hAnsi="Times New Roman" w:cs="Times New Roman"/>
          <w:sz w:val="28"/>
          <w:szCs w:val="28"/>
        </w:rPr>
        <w:t>на выдачу разрешения на установку и эксплуатацию рекламной</w:t>
      </w:r>
    </w:p>
    <w:p w14:paraId="017CA808" w14:textId="77777777" w:rsidR="00EE7672" w:rsidRPr="009E63E4" w:rsidRDefault="00EE7672" w:rsidP="00180FC1">
      <w:pPr>
        <w:spacing w:after="0" w:line="240" w:lineRule="auto"/>
        <w:jc w:val="center"/>
        <w:rPr>
          <w:rFonts w:ascii="Times New Roman" w:hAnsi="Times New Roman" w:cs="Times New Roman"/>
          <w:sz w:val="28"/>
          <w:szCs w:val="28"/>
        </w:rPr>
      </w:pPr>
      <w:r w:rsidRPr="009E63E4">
        <w:rPr>
          <w:rFonts w:ascii="Times New Roman" w:hAnsi="Times New Roman" w:cs="Times New Roman"/>
          <w:sz w:val="28"/>
          <w:szCs w:val="28"/>
        </w:rPr>
        <w:t>конструкции на территории Советского городского округа</w:t>
      </w:r>
    </w:p>
    <w:p w14:paraId="2646DF06"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__________________________________________________________________,именуемый в дальнейшем "Заявитель",________________________________, свидетельство о государственной регистрации от ________№_____________,</w:t>
      </w:r>
    </w:p>
    <w:p w14:paraId="07E6B1CA"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выдано____________________________________________________________,</w:t>
      </w:r>
    </w:p>
    <w:p w14:paraId="383F51BC" w14:textId="21EF4EEC" w:rsidR="00EE7672" w:rsidRPr="009E63E4" w:rsidRDefault="008A1660" w:rsidP="00BF44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прошу разрешить установку рекламной </w:t>
      </w:r>
      <w:r w:rsidR="00EE7672" w:rsidRPr="009E63E4">
        <w:rPr>
          <w:rFonts w:ascii="Times New Roman" w:hAnsi="Times New Roman" w:cs="Times New Roman"/>
          <w:sz w:val="28"/>
          <w:szCs w:val="28"/>
        </w:rPr>
        <w:t>конструкции на территории Советск</w:t>
      </w:r>
      <w:r>
        <w:rPr>
          <w:rFonts w:ascii="Times New Roman" w:hAnsi="Times New Roman" w:cs="Times New Roman"/>
          <w:sz w:val="28"/>
          <w:szCs w:val="28"/>
        </w:rPr>
        <w:t xml:space="preserve">ого городского округа и выдать </w:t>
      </w:r>
      <w:r w:rsidR="00EE7672" w:rsidRPr="009E63E4">
        <w:rPr>
          <w:rFonts w:ascii="Times New Roman" w:hAnsi="Times New Roman" w:cs="Times New Roman"/>
          <w:sz w:val="28"/>
          <w:szCs w:val="28"/>
        </w:rPr>
        <w:t>разрешение на установку и эксплуатацию рекламной конструкции:</w:t>
      </w:r>
    </w:p>
    <w:p w14:paraId="702F7618"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1.Вид рекламной конструкции: _______________________________________,</w:t>
      </w:r>
    </w:p>
    <w:p w14:paraId="67D26250"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2. Место установки, включая ориентиры и размещение в пространстве:</w:t>
      </w:r>
    </w:p>
    <w:p w14:paraId="0D1290F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__________________________________________________________________,</w:t>
      </w:r>
    </w:p>
    <w:p w14:paraId="1C50683E"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3. Количество рекламных конструкций: _______________________________,</w:t>
      </w:r>
    </w:p>
    <w:p w14:paraId="53BBC67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4. Количество информационных полей _______, площадь каждого информационного поля ________,</w:t>
      </w:r>
    </w:p>
    <w:p w14:paraId="65B8FEE5"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5. Размеры рекламной конструкции: высота _________ ширина ___________,</w:t>
      </w:r>
    </w:p>
    <w:p w14:paraId="05177E3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6. Площадь рекламной конструкции: _________________________________,</w:t>
      </w:r>
    </w:p>
    <w:p w14:paraId="7151FAD0"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7. Способ освещения: ____________________________________________</w:t>
      </w:r>
      <w:proofErr w:type="gramStart"/>
      <w:r w:rsidRPr="009E63E4">
        <w:rPr>
          <w:rFonts w:ascii="Times New Roman" w:hAnsi="Times New Roman" w:cs="Times New Roman"/>
          <w:sz w:val="28"/>
          <w:szCs w:val="28"/>
        </w:rPr>
        <w:t>_ ,</w:t>
      </w:r>
      <w:proofErr w:type="gramEnd"/>
    </w:p>
    <w:p w14:paraId="711000E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8. Собственник объекта, к которому присоединяется рекламная конструкция: __________________________________________________________________.</w:t>
      </w:r>
    </w:p>
    <w:p w14:paraId="0DFFD486" w14:textId="72B00AA0" w:rsidR="00EE7672" w:rsidRPr="009E63E4" w:rsidRDefault="002A3E1C" w:rsidP="00BF44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Настоящим заявитель гарантирует установку рекламной </w:t>
      </w:r>
      <w:r w:rsidR="00EE7672" w:rsidRPr="009E63E4">
        <w:rPr>
          <w:rFonts w:ascii="Times New Roman" w:hAnsi="Times New Roman" w:cs="Times New Roman"/>
          <w:sz w:val="28"/>
          <w:szCs w:val="28"/>
        </w:rPr>
        <w:t>конструкции в</w:t>
      </w:r>
    </w:p>
    <w:p w14:paraId="2A88BF1F" w14:textId="1FF1B8AF"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соответст</w:t>
      </w:r>
      <w:r w:rsidR="00E32CFA">
        <w:rPr>
          <w:rFonts w:ascii="Times New Roman" w:hAnsi="Times New Roman" w:cs="Times New Roman"/>
          <w:sz w:val="28"/>
          <w:szCs w:val="28"/>
        </w:rPr>
        <w:t xml:space="preserve">вие с поданной заявкой и выданным разрешением на </w:t>
      </w:r>
      <w:r w:rsidRPr="009E63E4">
        <w:rPr>
          <w:rFonts w:ascii="Times New Roman" w:hAnsi="Times New Roman" w:cs="Times New Roman"/>
          <w:sz w:val="28"/>
          <w:szCs w:val="28"/>
        </w:rPr>
        <w:t>установку рекламной конструкции.</w:t>
      </w:r>
    </w:p>
    <w:p w14:paraId="5B18C2B4"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Юридический адрес и телефон заявителя: _____________________________,</w:t>
      </w:r>
    </w:p>
    <w:p w14:paraId="5FF2674E"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Банковские реквизиты: р/</w:t>
      </w:r>
      <w:proofErr w:type="spellStart"/>
      <w:proofErr w:type="gramStart"/>
      <w:r w:rsidRPr="009E63E4">
        <w:rPr>
          <w:rFonts w:ascii="Times New Roman" w:hAnsi="Times New Roman" w:cs="Times New Roman"/>
          <w:sz w:val="28"/>
          <w:szCs w:val="28"/>
        </w:rPr>
        <w:t>сч</w:t>
      </w:r>
      <w:proofErr w:type="spellEnd"/>
      <w:r w:rsidRPr="009E63E4">
        <w:rPr>
          <w:rFonts w:ascii="Times New Roman" w:hAnsi="Times New Roman" w:cs="Times New Roman"/>
          <w:sz w:val="28"/>
          <w:szCs w:val="28"/>
        </w:rPr>
        <w:t>._</w:t>
      </w:r>
      <w:proofErr w:type="gramEnd"/>
      <w:r w:rsidRPr="009E63E4">
        <w:rPr>
          <w:rFonts w:ascii="Times New Roman" w:hAnsi="Times New Roman" w:cs="Times New Roman"/>
          <w:sz w:val="28"/>
          <w:szCs w:val="28"/>
        </w:rPr>
        <w:t>_________________ в _____________________,</w:t>
      </w:r>
    </w:p>
    <w:p w14:paraId="3BD4B126" w14:textId="14C29FB4" w:rsidR="00EE7672" w:rsidRPr="009E63E4" w:rsidRDefault="00EE7672" w:rsidP="00BF4439">
      <w:pPr>
        <w:spacing w:after="0" w:line="240" w:lineRule="auto"/>
        <w:jc w:val="both"/>
        <w:rPr>
          <w:rFonts w:ascii="Times New Roman" w:hAnsi="Times New Roman" w:cs="Times New Roman"/>
          <w:sz w:val="28"/>
          <w:szCs w:val="28"/>
        </w:rPr>
      </w:pPr>
      <w:proofErr w:type="spellStart"/>
      <w:r w:rsidRPr="009E63E4">
        <w:rPr>
          <w:rFonts w:ascii="Times New Roman" w:hAnsi="Times New Roman" w:cs="Times New Roman"/>
          <w:sz w:val="28"/>
          <w:szCs w:val="28"/>
        </w:rPr>
        <w:t>Корр.сч</w:t>
      </w:r>
      <w:proofErr w:type="spellEnd"/>
      <w:r w:rsidRPr="009E63E4">
        <w:rPr>
          <w:rFonts w:ascii="Times New Roman" w:hAnsi="Times New Roman" w:cs="Times New Roman"/>
          <w:sz w:val="28"/>
          <w:szCs w:val="28"/>
        </w:rPr>
        <w:t>. _________________ БИК ________________ ИНН _______________</w:t>
      </w:r>
    </w:p>
    <w:p w14:paraId="699CDC6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Подпись заявителя ________________________</w:t>
      </w:r>
    </w:p>
    <w:p w14:paraId="41BFBD26"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"____" ____________ 20___ г.</w:t>
      </w:r>
    </w:p>
    <w:p w14:paraId="73C825F4"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М.П.</w:t>
      </w:r>
    </w:p>
    <w:p w14:paraId="606508F6"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w:t>
      </w:r>
    </w:p>
    <w:p w14:paraId="7FF0C814" w14:textId="09756FB8"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Регистрационный номер _________________ от _________________</w:t>
      </w:r>
    </w:p>
    <w:p w14:paraId="0866230C" w14:textId="77777777" w:rsidR="00E334D8" w:rsidRDefault="00EE7672" w:rsidP="00180FC1">
      <w:pPr>
        <w:spacing w:after="0" w:line="240" w:lineRule="auto"/>
        <w:jc w:val="right"/>
        <w:rPr>
          <w:rFonts w:ascii="Times New Roman" w:hAnsi="Times New Roman" w:cs="Times New Roman"/>
          <w:sz w:val="24"/>
          <w:szCs w:val="24"/>
        </w:rPr>
      </w:pPr>
      <w:r w:rsidRPr="009E63E4">
        <w:rPr>
          <w:rFonts w:ascii="Times New Roman" w:hAnsi="Times New Roman" w:cs="Times New Roman"/>
          <w:sz w:val="24"/>
          <w:szCs w:val="24"/>
        </w:rPr>
        <w:t xml:space="preserve">     </w:t>
      </w:r>
    </w:p>
    <w:p w14:paraId="34BDB11F" w14:textId="77777777" w:rsidR="00E334D8" w:rsidRDefault="00E334D8" w:rsidP="00180FC1">
      <w:pPr>
        <w:spacing w:after="0" w:line="240" w:lineRule="auto"/>
        <w:jc w:val="right"/>
        <w:rPr>
          <w:rFonts w:ascii="Times New Roman" w:hAnsi="Times New Roman" w:cs="Times New Roman"/>
          <w:sz w:val="24"/>
          <w:szCs w:val="24"/>
        </w:rPr>
      </w:pPr>
    </w:p>
    <w:p w14:paraId="6DA9175A" w14:textId="77777777" w:rsidR="002E76F9" w:rsidRDefault="002E76F9" w:rsidP="00180FC1">
      <w:pPr>
        <w:spacing w:after="0" w:line="240" w:lineRule="auto"/>
        <w:jc w:val="right"/>
        <w:rPr>
          <w:rFonts w:ascii="Times New Roman" w:hAnsi="Times New Roman" w:cs="Times New Roman"/>
          <w:sz w:val="24"/>
          <w:szCs w:val="24"/>
        </w:rPr>
      </w:pPr>
    </w:p>
    <w:p w14:paraId="5338A418" w14:textId="26538885" w:rsidR="00EE7672" w:rsidRPr="009E63E4" w:rsidRDefault="00EE7672" w:rsidP="00180FC1">
      <w:pPr>
        <w:spacing w:after="0" w:line="240" w:lineRule="auto"/>
        <w:jc w:val="right"/>
        <w:rPr>
          <w:rFonts w:ascii="Times New Roman" w:hAnsi="Times New Roman" w:cs="Times New Roman"/>
          <w:sz w:val="24"/>
          <w:szCs w:val="24"/>
        </w:rPr>
      </w:pPr>
      <w:r w:rsidRPr="009E63E4">
        <w:rPr>
          <w:rFonts w:ascii="Times New Roman" w:hAnsi="Times New Roman" w:cs="Times New Roman"/>
          <w:sz w:val="24"/>
          <w:szCs w:val="24"/>
        </w:rPr>
        <w:lastRenderedPageBreak/>
        <w:t>Приложение № 2</w:t>
      </w:r>
    </w:p>
    <w:p w14:paraId="3EFC1E16" w14:textId="77777777" w:rsidR="00EE7672" w:rsidRPr="009E63E4" w:rsidRDefault="00EE7672" w:rsidP="00180FC1">
      <w:pPr>
        <w:spacing w:after="0" w:line="240" w:lineRule="auto"/>
        <w:jc w:val="right"/>
        <w:rPr>
          <w:rFonts w:ascii="Times New Roman" w:hAnsi="Times New Roman" w:cs="Times New Roman"/>
          <w:sz w:val="24"/>
          <w:szCs w:val="24"/>
        </w:rPr>
      </w:pPr>
      <w:r w:rsidRPr="009E63E4">
        <w:rPr>
          <w:rFonts w:ascii="Times New Roman" w:hAnsi="Times New Roman" w:cs="Times New Roman"/>
          <w:sz w:val="24"/>
          <w:szCs w:val="24"/>
        </w:rPr>
        <w:t xml:space="preserve">                                                                к </w:t>
      </w:r>
      <w:proofErr w:type="gramStart"/>
      <w:r w:rsidRPr="009E63E4">
        <w:rPr>
          <w:rFonts w:ascii="Times New Roman" w:hAnsi="Times New Roman" w:cs="Times New Roman"/>
          <w:sz w:val="24"/>
          <w:szCs w:val="24"/>
        </w:rPr>
        <w:t>Правилам  размещения</w:t>
      </w:r>
      <w:proofErr w:type="gramEnd"/>
      <w:r w:rsidRPr="009E63E4">
        <w:rPr>
          <w:rFonts w:ascii="Times New Roman" w:hAnsi="Times New Roman" w:cs="Times New Roman"/>
          <w:sz w:val="24"/>
          <w:szCs w:val="24"/>
        </w:rPr>
        <w:t>, установки и эксплуатации</w:t>
      </w:r>
    </w:p>
    <w:p w14:paraId="691B0503" w14:textId="5E565EBC" w:rsidR="00EE7672" w:rsidRPr="009E63E4" w:rsidRDefault="00EE7672" w:rsidP="00180FC1">
      <w:pPr>
        <w:spacing w:after="0" w:line="240" w:lineRule="auto"/>
        <w:jc w:val="right"/>
        <w:rPr>
          <w:rFonts w:ascii="Times New Roman" w:hAnsi="Times New Roman" w:cs="Times New Roman"/>
          <w:sz w:val="24"/>
          <w:szCs w:val="24"/>
        </w:rPr>
      </w:pPr>
      <w:r w:rsidRPr="009E63E4">
        <w:rPr>
          <w:rFonts w:ascii="Times New Roman" w:hAnsi="Times New Roman" w:cs="Times New Roman"/>
          <w:sz w:val="24"/>
          <w:szCs w:val="24"/>
        </w:rPr>
        <w:t xml:space="preserve">                                                         </w:t>
      </w:r>
      <w:r w:rsidR="005D298F">
        <w:rPr>
          <w:rFonts w:ascii="Times New Roman" w:hAnsi="Times New Roman" w:cs="Times New Roman"/>
          <w:sz w:val="24"/>
          <w:szCs w:val="24"/>
        </w:rPr>
        <w:t xml:space="preserve">         рекламных конструкций</w:t>
      </w:r>
    </w:p>
    <w:p w14:paraId="4C9C27D2" w14:textId="0A9C83A7" w:rsidR="00EE7672" w:rsidRPr="009E63E4" w:rsidRDefault="00EE7672" w:rsidP="00180FC1">
      <w:pPr>
        <w:spacing w:after="0" w:line="240" w:lineRule="auto"/>
        <w:jc w:val="right"/>
        <w:rPr>
          <w:rFonts w:ascii="Times New Roman" w:hAnsi="Times New Roman" w:cs="Times New Roman"/>
          <w:sz w:val="24"/>
          <w:szCs w:val="24"/>
        </w:rPr>
      </w:pPr>
      <w:r w:rsidRPr="009E63E4">
        <w:rPr>
          <w:rFonts w:ascii="Times New Roman" w:hAnsi="Times New Roman" w:cs="Times New Roman"/>
          <w:sz w:val="24"/>
          <w:szCs w:val="24"/>
        </w:rPr>
        <w:t xml:space="preserve">                                                   на территор</w:t>
      </w:r>
      <w:r w:rsidR="005D298F">
        <w:rPr>
          <w:rFonts w:ascii="Times New Roman" w:hAnsi="Times New Roman" w:cs="Times New Roman"/>
          <w:sz w:val="24"/>
          <w:szCs w:val="24"/>
        </w:rPr>
        <w:t>ии Советского городского округа</w:t>
      </w:r>
    </w:p>
    <w:p w14:paraId="1DB07410" w14:textId="77777777" w:rsidR="00EE7672" w:rsidRPr="009E63E4" w:rsidRDefault="00EE7672" w:rsidP="00BF4439">
      <w:pPr>
        <w:spacing w:after="0" w:line="240" w:lineRule="auto"/>
        <w:jc w:val="both"/>
        <w:rPr>
          <w:rFonts w:ascii="Times New Roman" w:hAnsi="Times New Roman" w:cs="Times New Roman"/>
          <w:sz w:val="28"/>
          <w:szCs w:val="28"/>
        </w:rPr>
      </w:pPr>
    </w:p>
    <w:p w14:paraId="15615C50" w14:textId="77777777" w:rsidR="00EE7672" w:rsidRPr="009E63E4" w:rsidRDefault="00EE7672" w:rsidP="00BF4439">
      <w:pPr>
        <w:spacing w:after="0" w:line="240" w:lineRule="auto"/>
        <w:jc w:val="both"/>
        <w:rPr>
          <w:rFonts w:ascii="Times New Roman" w:hAnsi="Times New Roman" w:cs="Times New Roman"/>
          <w:sz w:val="28"/>
          <w:szCs w:val="28"/>
        </w:rPr>
      </w:pPr>
    </w:p>
    <w:p w14:paraId="531F1C03" w14:textId="77777777" w:rsidR="00EE7672" w:rsidRPr="009E63E4" w:rsidRDefault="00EE7672" w:rsidP="00180FC1">
      <w:pPr>
        <w:spacing w:after="0" w:line="240" w:lineRule="auto"/>
        <w:jc w:val="center"/>
        <w:rPr>
          <w:rFonts w:ascii="Times New Roman" w:hAnsi="Times New Roman" w:cs="Times New Roman"/>
          <w:sz w:val="28"/>
          <w:szCs w:val="28"/>
        </w:rPr>
      </w:pPr>
      <w:bookmarkStart w:id="15" w:name="P436"/>
      <w:bookmarkEnd w:id="15"/>
      <w:r w:rsidRPr="009E63E4">
        <w:rPr>
          <w:rFonts w:ascii="Times New Roman" w:hAnsi="Times New Roman" w:cs="Times New Roman"/>
          <w:sz w:val="28"/>
          <w:szCs w:val="28"/>
        </w:rPr>
        <w:t>ЗАЯВКА НА УЧАСТИЕ В КОНКУРСЕ</w:t>
      </w:r>
    </w:p>
    <w:p w14:paraId="6B828CB5" w14:textId="77777777" w:rsidR="00EE7672" w:rsidRPr="009E63E4" w:rsidRDefault="00EE7672" w:rsidP="00180FC1">
      <w:pPr>
        <w:spacing w:after="0" w:line="240" w:lineRule="auto"/>
        <w:jc w:val="center"/>
        <w:rPr>
          <w:rFonts w:ascii="Times New Roman" w:hAnsi="Times New Roman" w:cs="Times New Roman"/>
          <w:sz w:val="28"/>
          <w:szCs w:val="28"/>
        </w:rPr>
      </w:pPr>
      <w:r w:rsidRPr="009E63E4">
        <w:rPr>
          <w:rFonts w:ascii="Times New Roman" w:hAnsi="Times New Roman" w:cs="Times New Roman"/>
          <w:sz w:val="28"/>
          <w:szCs w:val="28"/>
        </w:rPr>
        <w:t>на право заключения договора на установку и эксплуатацию</w:t>
      </w:r>
    </w:p>
    <w:p w14:paraId="0A5CF1FF" w14:textId="77777777" w:rsidR="00EE7672" w:rsidRPr="009E63E4" w:rsidRDefault="00EE7672" w:rsidP="00180FC1">
      <w:pPr>
        <w:spacing w:after="0" w:line="240" w:lineRule="auto"/>
        <w:jc w:val="center"/>
        <w:rPr>
          <w:rFonts w:ascii="Times New Roman" w:hAnsi="Times New Roman" w:cs="Times New Roman"/>
          <w:sz w:val="28"/>
          <w:szCs w:val="28"/>
        </w:rPr>
      </w:pPr>
      <w:r w:rsidRPr="009E63E4">
        <w:rPr>
          <w:rFonts w:ascii="Times New Roman" w:hAnsi="Times New Roman" w:cs="Times New Roman"/>
          <w:sz w:val="28"/>
          <w:szCs w:val="28"/>
        </w:rPr>
        <w:t>рекламной конструкции на земельных участках, являющихся муниципальной собственностью Советского городского округа, а также на земельных участках, государственная собственность на которые не разграничена</w:t>
      </w:r>
    </w:p>
    <w:p w14:paraId="2ABC68E1" w14:textId="77777777" w:rsidR="00EE7672" w:rsidRPr="009E63E4" w:rsidRDefault="00EE7672" w:rsidP="00BF4439">
      <w:pPr>
        <w:spacing w:after="0" w:line="240" w:lineRule="auto"/>
        <w:jc w:val="both"/>
        <w:rPr>
          <w:rFonts w:ascii="Times New Roman" w:hAnsi="Times New Roman" w:cs="Times New Roman"/>
          <w:sz w:val="28"/>
          <w:szCs w:val="28"/>
        </w:rPr>
      </w:pPr>
    </w:p>
    <w:p w14:paraId="19103DC8" w14:textId="77777777" w:rsidR="00EE7672" w:rsidRPr="009E63E4" w:rsidRDefault="00EE7672" w:rsidP="00BF4439">
      <w:pPr>
        <w:spacing w:after="0" w:line="240" w:lineRule="auto"/>
        <w:jc w:val="both"/>
        <w:rPr>
          <w:rFonts w:ascii="Times New Roman" w:hAnsi="Times New Roman" w:cs="Times New Roman"/>
          <w:sz w:val="28"/>
          <w:szCs w:val="28"/>
        </w:rPr>
      </w:pPr>
    </w:p>
    <w:p w14:paraId="1F1EE46B"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Лот N _______,</w:t>
      </w:r>
    </w:p>
    <w:p w14:paraId="7F2DB0A3" w14:textId="77777777" w:rsidR="00EE7672" w:rsidRPr="009E63E4" w:rsidRDefault="00EE7672" w:rsidP="00BF4439">
      <w:pPr>
        <w:spacing w:after="0" w:line="240" w:lineRule="auto"/>
        <w:jc w:val="both"/>
        <w:rPr>
          <w:rFonts w:ascii="Times New Roman" w:hAnsi="Times New Roman" w:cs="Times New Roman"/>
          <w:sz w:val="28"/>
          <w:szCs w:val="28"/>
        </w:rPr>
      </w:pPr>
    </w:p>
    <w:p w14:paraId="16DE6044"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Предложение по цене лота (цифрами) _________________________________</w:t>
      </w:r>
    </w:p>
    <w:p w14:paraId="6C1FDEB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Предложение по цене лота (буквами) __________________________________</w:t>
      </w:r>
    </w:p>
    <w:p w14:paraId="1DAF7C9B"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_________________________________________________________________</w:t>
      </w:r>
    </w:p>
    <w:p w14:paraId="704BF848" w14:textId="77777777" w:rsidR="00EE7672" w:rsidRPr="009E63E4" w:rsidRDefault="00EE7672" w:rsidP="00BF4439">
      <w:pPr>
        <w:spacing w:after="0" w:line="240" w:lineRule="auto"/>
        <w:jc w:val="both"/>
        <w:rPr>
          <w:rFonts w:ascii="Times New Roman" w:hAnsi="Times New Roman" w:cs="Times New Roman"/>
          <w:sz w:val="28"/>
          <w:szCs w:val="28"/>
        </w:rPr>
      </w:pPr>
    </w:p>
    <w:p w14:paraId="2D80E848" w14:textId="3C8370F1" w:rsidR="00EE7672" w:rsidRPr="009E63E4" w:rsidRDefault="00A0279D" w:rsidP="00BF4439">
      <w:pPr>
        <w:numPr>
          <w:ilvl w:val="0"/>
          <w:numId w:val="5"/>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Изучив  извещение</w:t>
      </w:r>
      <w:proofErr w:type="gramEnd"/>
      <w:r>
        <w:rPr>
          <w:rFonts w:ascii="Times New Roman" w:hAnsi="Times New Roman" w:cs="Times New Roman"/>
          <w:sz w:val="28"/>
          <w:szCs w:val="28"/>
        </w:rPr>
        <w:t xml:space="preserve"> и  Правила  </w:t>
      </w:r>
      <w:r w:rsidR="00EE7672" w:rsidRPr="009E63E4">
        <w:rPr>
          <w:rFonts w:ascii="Times New Roman" w:hAnsi="Times New Roman" w:cs="Times New Roman"/>
          <w:sz w:val="28"/>
          <w:szCs w:val="28"/>
        </w:rPr>
        <w:t xml:space="preserve">размещения, </w:t>
      </w:r>
      <w:r>
        <w:rPr>
          <w:rFonts w:ascii="Times New Roman" w:hAnsi="Times New Roman" w:cs="Times New Roman"/>
          <w:sz w:val="28"/>
          <w:szCs w:val="28"/>
        </w:rPr>
        <w:t xml:space="preserve"> </w:t>
      </w:r>
      <w:r w:rsidR="00EE7672" w:rsidRPr="009E63E4">
        <w:rPr>
          <w:rFonts w:ascii="Times New Roman" w:hAnsi="Times New Roman" w:cs="Times New Roman"/>
          <w:sz w:val="28"/>
          <w:szCs w:val="28"/>
        </w:rPr>
        <w:t xml:space="preserve">установки </w:t>
      </w:r>
      <w:r>
        <w:rPr>
          <w:rFonts w:ascii="Times New Roman" w:hAnsi="Times New Roman" w:cs="Times New Roman"/>
          <w:sz w:val="28"/>
          <w:szCs w:val="28"/>
        </w:rPr>
        <w:t xml:space="preserve"> </w:t>
      </w:r>
      <w:r w:rsidR="00EE7672" w:rsidRPr="009E63E4">
        <w:rPr>
          <w:rFonts w:ascii="Times New Roman" w:hAnsi="Times New Roman" w:cs="Times New Roman"/>
          <w:sz w:val="28"/>
          <w:szCs w:val="28"/>
        </w:rPr>
        <w:t>и эксплуатации</w:t>
      </w:r>
    </w:p>
    <w:p w14:paraId="455BCAE1"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рекламных и информационных конструкций                                                         на территории Советского городского округа, сообщаю(ем) </w:t>
      </w:r>
      <w:proofErr w:type="gramStart"/>
      <w:r w:rsidRPr="009E63E4">
        <w:rPr>
          <w:rFonts w:ascii="Times New Roman" w:hAnsi="Times New Roman" w:cs="Times New Roman"/>
          <w:sz w:val="28"/>
          <w:szCs w:val="28"/>
        </w:rPr>
        <w:t>о  согласии</w:t>
      </w:r>
      <w:proofErr w:type="gramEnd"/>
      <w:r w:rsidRPr="009E63E4">
        <w:rPr>
          <w:rFonts w:ascii="Times New Roman" w:hAnsi="Times New Roman" w:cs="Times New Roman"/>
          <w:sz w:val="28"/>
          <w:szCs w:val="28"/>
        </w:rPr>
        <w:t xml:space="preserve">  участвовать  в  конкурсе  на   условиях, указанных в документах и направляю(ем) настоящую заявку.</w:t>
      </w:r>
    </w:p>
    <w:p w14:paraId="6D82E078"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2.  Я (</w:t>
      </w:r>
      <w:proofErr w:type="gramStart"/>
      <w:r w:rsidRPr="009E63E4">
        <w:rPr>
          <w:rFonts w:ascii="Times New Roman" w:hAnsi="Times New Roman" w:cs="Times New Roman"/>
          <w:sz w:val="28"/>
          <w:szCs w:val="28"/>
        </w:rPr>
        <w:t>мы)  принимаю</w:t>
      </w:r>
      <w:proofErr w:type="gramEnd"/>
      <w:r w:rsidRPr="009E63E4">
        <w:rPr>
          <w:rFonts w:ascii="Times New Roman" w:hAnsi="Times New Roman" w:cs="Times New Roman"/>
          <w:sz w:val="28"/>
          <w:szCs w:val="28"/>
        </w:rPr>
        <w:t>(ем)  на  себя  обязательство  по выполнению условий</w:t>
      </w:r>
    </w:p>
    <w:p w14:paraId="50EA476A"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договора.</w:t>
      </w:r>
    </w:p>
    <w:p w14:paraId="46C29608"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3.  Я (</w:t>
      </w:r>
      <w:proofErr w:type="gramStart"/>
      <w:r w:rsidRPr="009E63E4">
        <w:rPr>
          <w:rFonts w:ascii="Times New Roman" w:hAnsi="Times New Roman" w:cs="Times New Roman"/>
          <w:sz w:val="28"/>
          <w:szCs w:val="28"/>
        </w:rPr>
        <w:t>мы)  согласен</w:t>
      </w:r>
      <w:proofErr w:type="gramEnd"/>
      <w:r w:rsidRPr="009E63E4">
        <w:rPr>
          <w:rFonts w:ascii="Times New Roman" w:hAnsi="Times New Roman" w:cs="Times New Roman"/>
          <w:sz w:val="28"/>
          <w:szCs w:val="28"/>
        </w:rPr>
        <w:t>(</w:t>
      </w:r>
      <w:proofErr w:type="spellStart"/>
      <w:r w:rsidRPr="009E63E4">
        <w:rPr>
          <w:rFonts w:ascii="Times New Roman" w:hAnsi="Times New Roman" w:cs="Times New Roman"/>
          <w:sz w:val="28"/>
          <w:szCs w:val="28"/>
        </w:rPr>
        <w:t>ны</w:t>
      </w:r>
      <w:proofErr w:type="spellEnd"/>
      <w:r w:rsidRPr="009E63E4">
        <w:rPr>
          <w:rFonts w:ascii="Times New Roman" w:hAnsi="Times New Roman" w:cs="Times New Roman"/>
          <w:sz w:val="28"/>
          <w:szCs w:val="28"/>
        </w:rPr>
        <w:t>)  установить  и  эксплуатировать   рекламную(</w:t>
      </w:r>
      <w:proofErr w:type="spellStart"/>
      <w:r w:rsidRPr="009E63E4">
        <w:rPr>
          <w:rFonts w:ascii="Times New Roman" w:hAnsi="Times New Roman" w:cs="Times New Roman"/>
          <w:sz w:val="28"/>
          <w:szCs w:val="28"/>
        </w:rPr>
        <w:t>ые</w:t>
      </w:r>
      <w:proofErr w:type="spellEnd"/>
      <w:r w:rsidRPr="009E63E4">
        <w:rPr>
          <w:rFonts w:ascii="Times New Roman" w:hAnsi="Times New Roman" w:cs="Times New Roman"/>
          <w:sz w:val="28"/>
          <w:szCs w:val="28"/>
        </w:rPr>
        <w:t>)</w:t>
      </w:r>
    </w:p>
    <w:p w14:paraId="320299A8"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конструкцию(</w:t>
      </w:r>
      <w:proofErr w:type="gramStart"/>
      <w:r w:rsidRPr="009E63E4">
        <w:rPr>
          <w:rFonts w:ascii="Times New Roman" w:hAnsi="Times New Roman" w:cs="Times New Roman"/>
          <w:sz w:val="28"/>
          <w:szCs w:val="28"/>
        </w:rPr>
        <w:t xml:space="preserve">и)   </w:t>
      </w:r>
      <w:proofErr w:type="gramEnd"/>
      <w:r w:rsidRPr="009E63E4">
        <w:rPr>
          <w:rFonts w:ascii="Times New Roman" w:hAnsi="Times New Roman" w:cs="Times New Roman"/>
          <w:sz w:val="28"/>
          <w:szCs w:val="28"/>
        </w:rPr>
        <w:t>в   соответствии   с   требованиями,  указанными  в</w:t>
      </w:r>
    </w:p>
    <w:p w14:paraId="28CD995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извещении.</w:t>
      </w:r>
    </w:p>
    <w:p w14:paraId="727FD014"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4.  В </w:t>
      </w:r>
      <w:proofErr w:type="gramStart"/>
      <w:r w:rsidRPr="009E63E4">
        <w:rPr>
          <w:rFonts w:ascii="Times New Roman" w:hAnsi="Times New Roman" w:cs="Times New Roman"/>
          <w:sz w:val="28"/>
          <w:szCs w:val="28"/>
        </w:rPr>
        <w:t>случае  присуждения</w:t>
      </w:r>
      <w:proofErr w:type="gramEnd"/>
      <w:r w:rsidRPr="009E63E4">
        <w:rPr>
          <w:rFonts w:ascii="Times New Roman" w:hAnsi="Times New Roman" w:cs="Times New Roman"/>
          <w:sz w:val="28"/>
          <w:szCs w:val="28"/>
        </w:rPr>
        <w:t xml:space="preserve">  мне (нам) права  заключить договор в период с</w:t>
      </w:r>
    </w:p>
    <w:p w14:paraId="2C5E81AF"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w:t>
      </w:r>
      <w:proofErr w:type="gramStart"/>
      <w:r w:rsidRPr="009E63E4">
        <w:rPr>
          <w:rFonts w:ascii="Times New Roman" w:hAnsi="Times New Roman" w:cs="Times New Roman"/>
          <w:sz w:val="28"/>
          <w:szCs w:val="28"/>
        </w:rPr>
        <w:t>момента  получения</w:t>
      </w:r>
      <w:proofErr w:type="gramEnd"/>
      <w:r w:rsidRPr="009E63E4">
        <w:rPr>
          <w:rFonts w:ascii="Times New Roman" w:hAnsi="Times New Roman" w:cs="Times New Roman"/>
          <w:sz w:val="28"/>
          <w:szCs w:val="28"/>
        </w:rPr>
        <w:t xml:space="preserve">   протокола  оценки  и  сопоставления  конкурсных</w:t>
      </w:r>
    </w:p>
    <w:p w14:paraId="40A1D82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w:t>
      </w:r>
      <w:proofErr w:type="gramStart"/>
      <w:r w:rsidRPr="009E63E4">
        <w:rPr>
          <w:rFonts w:ascii="Times New Roman" w:hAnsi="Times New Roman" w:cs="Times New Roman"/>
          <w:sz w:val="28"/>
          <w:szCs w:val="28"/>
        </w:rPr>
        <w:t>предложений  и</w:t>
      </w:r>
      <w:proofErr w:type="gramEnd"/>
      <w:r w:rsidRPr="009E63E4">
        <w:rPr>
          <w:rFonts w:ascii="Times New Roman" w:hAnsi="Times New Roman" w:cs="Times New Roman"/>
          <w:sz w:val="28"/>
          <w:szCs w:val="28"/>
        </w:rPr>
        <w:t xml:space="preserve">  проекта  договора и до подписания договора настоящая</w:t>
      </w:r>
    </w:p>
    <w:p w14:paraId="1BED8E15"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w:t>
      </w:r>
      <w:proofErr w:type="gramStart"/>
      <w:r w:rsidRPr="009E63E4">
        <w:rPr>
          <w:rFonts w:ascii="Times New Roman" w:hAnsi="Times New Roman" w:cs="Times New Roman"/>
          <w:sz w:val="28"/>
          <w:szCs w:val="28"/>
        </w:rPr>
        <w:t>заявка  будет</w:t>
      </w:r>
      <w:proofErr w:type="gramEnd"/>
      <w:r w:rsidRPr="009E63E4">
        <w:rPr>
          <w:rFonts w:ascii="Times New Roman" w:hAnsi="Times New Roman" w:cs="Times New Roman"/>
          <w:sz w:val="28"/>
          <w:szCs w:val="28"/>
        </w:rPr>
        <w:t xml:space="preserve"> носить характер предварительного заключенного (мною) и</w:t>
      </w:r>
    </w:p>
    <w:p w14:paraId="03708D88"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организатором конкурса договора на условиях наших предложений.</w:t>
      </w:r>
    </w:p>
    <w:p w14:paraId="0FF23BFA"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5.  Юридический и фактический адреса/место жительства телефон ______,</w:t>
      </w:r>
    </w:p>
    <w:p w14:paraId="5AF3A7AE"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факс банковские реквизиты: _____________________________________</w:t>
      </w:r>
    </w:p>
    <w:p w14:paraId="5074B17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_______________________________________________________________</w:t>
      </w:r>
    </w:p>
    <w:p w14:paraId="27C8708E"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_______________________________________________________________</w:t>
      </w:r>
    </w:p>
    <w:p w14:paraId="4F92C104"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6. Корреспонденцию в мой (наш) адрес прошу направлять по адресу: </w:t>
      </w:r>
    </w:p>
    <w:p w14:paraId="4C039097"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_______________________________________________________________</w:t>
      </w:r>
    </w:p>
    <w:p w14:paraId="3FCEDE67"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7. К настоящей заявке прилагаются документы согласно описи на ____ стр.</w:t>
      </w:r>
    </w:p>
    <w:p w14:paraId="7E36DE52"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w:t>
      </w:r>
    </w:p>
    <w:p w14:paraId="52660E9F" w14:textId="4B995A24"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Участник (уполномоченный </w:t>
      </w:r>
      <w:proofErr w:type="gramStart"/>
      <w:r w:rsidRPr="009E63E4">
        <w:rPr>
          <w:rFonts w:ascii="Times New Roman" w:hAnsi="Times New Roman" w:cs="Times New Roman"/>
          <w:sz w:val="28"/>
          <w:szCs w:val="28"/>
        </w:rPr>
        <w:t xml:space="preserve">представитель)   </w:t>
      </w:r>
      <w:proofErr w:type="gramEnd"/>
      <w:r w:rsidRPr="009E63E4">
        <w:rPr>
          <w:rFonts w:ascii="Times New Roman" w:hAnsi="Times New Roman" w:cs="Times New Roman"/>
          <w:sz w:val="28"/>
          <w:szCs w:val="28"/>
        </w:rPr>
        <w:t xml:space="preserve">       (______________)</w:t>
      </w:r>
    </w:p>
    <w:p w14:paraId="1AEA5206" w14:textId="77777777" w:rsidR="00E31EF5" w:rsidRPr="009E63E4" w:rsidRDefault="00E31EF5" w:rsidP="009916A7">
      <w:pPr>
        <w:spacing w:after="0" w:line="240" w:lineRule="auto"/>
        <w:jc w:val="right"/>
        <w:rPr>
          <w:rFonts w:ascii="Times New Roman" w:hAnsi="Times New Roman" w:cs="Times New Roman"/>
          <w:sz w:val="24"/>
          <w:szCs w:val="24"/>
        </w:rPr>
      </w:pPr>
    </w:p>
    <w:p w14:paraId="2A59696D" w14:textId="5427BD42" w:rsidR="00E31EF5" w:rsidRDefault="00E31EF5" w:rsidP="009916A7">
      <w:pPr>
        <w:spacing w:after="0" w:line="240" w:lineRule="auto"/>
        <w:jc w:val="right"/>
        <w:rPr>
          <w:rFonts w:ascii="Times New Roman" w:hAnsi="Times New Roman" w:cs="Times New Roman"/>
          <w:sz w:val="24"/>
          <w:szCs w:val="24"/>
        </w:rPr>
      </w:pPr>
    </w:p>
    <w:p w14:paraId="13947A60" w14:textId="77777777" w:rsidR="00C76088" w:rsidRPr="009E63E4" w:rsidRDefault="00C76088" w:rsidP="009916A7">
      <w:pPr>
        <w:spacing w:after="0" w:line="240" w:lineRule="auto"/>
        <w:jc w:val="right"/>
        <w:rPr>
          <w:rFonts w:ascii="Times New Roman" w:hAnsi="Times New Roman" w:cs="Times New Roman"/>
          <w:sz w:val="24"/>
          <w:szCs w:val="24"/>
        </w:rPr>
      </w:pPr>
    </w:p>
    <w:p w14:paraId="432E4BBF" w14:textId="77777777" w:rsidR="00E31EF5" w:rsidRPr="009E63E4" w:rsidRDefault="00E31EF5" w:rsidP="009916A7">
      <w:pPr>
        <w:spacing w:after="0" w:line="240" w:lineRule="auto"/>
        <w:jc w:val="right"/>
        <w:rPr>
          <w:rFonts w:ascii="Times New Roman" w:hAnsi="Times New Roman" w:cs="Times New Roman"/>
          <w:sz w:val="24"/>
          <w:szCs w:val="24"/>
        </w:rPr>
      </w:pPr>
    </w:p>
    <w:p w14:paraId="16BB5B51" w14:textId="77777777" w:rsidR="00706364" w:rsidRDefault="00706364" w:rsidP="009916A7">
      <w:pPr>
        <w:spacing w:after="0" w:line="240" w:lineRule="auto"/>
        <w:jc w:val="right"/>
        <w:rPr>
          <w:rFonts w:ascii="Times New Roman" w:hAnsi="Times New Roman" w:cs="Times New Roman"/>
          <w:sz w:val="24"/>
          <w:szCs w:val="24"/>
        </w:rPr>
      </w:pPr>
    </w:p>
    <w:p w14:paraId="304BD476" w14:textId="54578E75" w:rsidR="00EE7672" w:rsidRPr="009E63E4" w:rsidRDefault="00EE7672" w:rsidP="009916A7">
      <w:pPr>
        <w:spacing w:after="0" w:line="240" w:lineRule="auto"/>
        <w:jc w:val="right"/>
        <w:rPr>
          <w:rFonts w:ascii="Times New Roman" w:hAnsi="Times New Roman" w:cs="Times New Roman"/>
          <w:sz w:val="24"/>
          <w:szCs w:val="24"/>
        </w:rPr>
      </w:pPr>
      <w:r w:rsidRPr="009E63E4">
        <w:rPr>
          <w:rFonts w:ascii="Times New Roman" w:hAnsi="Times New Roman" w:cs="Times New Roman"/>
          <w:sz w:val="24"/>
          <w:szCs w:val="24"/>
        </w:rPr>
        <w:lastRenderedPageBreak/>
        <w:t xml:space="preserve">Приложение </w:t>
      </w:r>
      <w:r w:rsidR="0060112C">
        <w:rPr>
          <w:rFonts w:ascii="Times New Roman" w:hAnsi="Times New Roman" w:cs="Times New Roman"/>
          <w:sz w:val="24"/>
          <w:szCs w:val="24"/>
        </w:rPr>
        <w:t>№</w:t>
      </w:r>
      <w:r w:rsidRPr="009E63E4">
        <w:rPr>
          <w:rFonts w:ascii="Times New Roman" w:hAnsi="Times New Roman" w:cs="Times New Roman"/>
          <w:sz w:val="24"/>
          <w:szCs w:val="24"/>
        </w:rPr>
        <w:t xml:space="preserve"> 3</w:t>
      </w:r>
    </w:p>
    <w:p w14:paraId="68227F84" w14:textId="77777777" w:rsidR="00EE7672" w:rsidRPr="009E63E4" w:rsidRDefault="00EE7672" w:rsidP="009916A7">
      <w:pPr>
        <w:spacing w:after="0" w:line="240" w:lineRule="auto"/>
        <w:jc w:val="right"/>
        <w:rPr>
          <w:rFonts w:ascii="Times New Roman" w:hAnsi="Times New Roman" w:cs="Times New Roman"/>
          <w:sz w:val="24"/>
          <w:szCs w:val="24"/>
        </w:rPr>
      </w:pPr>
      <w:r w:rsidRPr="009E63E4">
        <w:rPr>
          <w:rFonts w:ascii="Times New Roman" w:hAnsi="Times New Roman" w:cs="Times New Roman"/>
          <w:sz w:val="24"/>
          <w:szCs w:val="24"/>
        </w:rPr>
        <w:t xml:space="preserve">к </w:t>
      </w:r>
      <w:proofErr w:type="gramStart"/>
      <w:r w:rsidRPr="009E63E4">
        <w:rPr>
          <w:rFonts w:ascii="Times New Roman" w:hAnsi="Times New Roman" w:cs="Times New Roman"/>
          <w:sz w:val="24"/>
          <w:szCs w:val="24"/>
        </w:rPr>
        <w:t>Правилам  размещения</w:t>
      </w:r>
      <w:proofErr w:type="gramEnd"/>
      <w:r w:rsidRPr="009E63E4">
        <w:rPr>
          <w:rFonts w:ascii="Times New Roman" w:hAnsi="Times New Roman" w:cs="Times New Roman"/>
          <w:sz w:val="24"/>
          <w:szCs w:val="24"/>
        </w:rPr>
        <w:t>, установки и эксплуатации</w:t>
      </w:r>
    </w:p>
    <w:p w14:paraId="0E82E431" w14:textId="18A19D52" w:rsidR="00EE7672" w:rsidRPr="009E63E4" w:rsidRDefault="00EE7672" w:rsidP="009916A7">
      <w:pPr>
        <w:spacing w:after="0" w:line="240" w:lineRule="auto"/>
        <w:jc w:val="right"/>
        <w:rPr>
          <w:rFonts w:ascii="Times New Roman" w:hAnsi="Times New Roman" w:cs="Times New Roman"/>
          <w:sz w:val="24"/>
          <w:szCs w:val="24"/>
        </w:rPr>
      </w:pPr>
      <w:r w:rsidRPr="009E63E4">
        <w:rPr>
          <w:rFonts w:ascii="Times New Roman" w:hAnsi="Times New Roman" w:cs="Times New Roman"/>
          <w:sz w:val="24"/>
          <w:szCs w:val="24"/>
        </w:rPr>
        <w:t xml:space="preserve">                                                                  рекламных </w:t>
      </w:r>
      <w:r w:rsidR="00706364">
        <w:rPr>
          <w:rFonts w:ascii="Times New Roman" w:hAnsi="Times New Roman" w:cs="Times New Roman"/>
          <w:sz w:val="24"/>
          <w:szCs w:val="24"/>
        </w:rPr>
        <w:t>конструкций</w:t>
      </w:r>
    </w:p>
    <w:p w14:paraId="4E78DB3B" w14:textId="77777777" w:rsidR="00EE7672" w:rsidRPr="009E63E4" w:rsidRDefault="00EE7672" w:rsidP="009916A7">
      <w:pPr>
        <w:spacing w:after="0" w:line="240" w:lineRule="auto"/>
        <w:jc w:val="right"/>
        <w:rPr>
          <w:rFonts w:ascii="Times New Roman" w:hAnsi="Times New Roman" w:cs="Times New Roman"/>
          <w:sz w:val="24"/>
          <w:szCs w:val="24"/>
        </w:rPr>
      </w:pPr>
      <w:r w:rsidRPr="009E63E4">
        <w:rPr>
          <w:rFonts w:ascii="Times New Roman" w:hAnsi="Times New Roman" w:cs="Times New Roman"/>
          <w:sz w:val="24"/>
          <w:szCs w:val="24"/>
        </w:rPr>
        <w:t xml:space="preserve">                                                   на территории Советского городского округа </w:t>
      </w:r>
    </w:p>
    <w:p w14:paraId="65B1F086" w14:textId="77777777" w:rsidR="00EE7672" w:rsidRPr="009E63E4" w:rsidRDefault="00EE7672" w:rsidP="00BF4439">
      <w:pPr>
        <w:spacing w:after="0" w:line="240" w:lineRule="auto"/>
        <w:jc w:val="both"/>
        <w:rPr>
          <w:rFonts w:ascii="Times New Roman" w:hAnsi="Times New Roman" w:cs="Times New Roman"/>
          <w:sz w:val="28"/>
          <w:szCs w:val="28"/>
        </w:rPr>
      </w:pPr>
    </w:p>
    <w:p w14:paraId="76652509" w14:textId="77777777" w:rsidR="00EE7672" w:rsidRPr="009E63E4" w:rsidRDefault="00EE7672" w:rsidP="009916A7">
      <w:pPr>
        <w:spacing w:after="0" w:line="240" w:lineRule="auto"/>
        <w:jc w:val="center"/>
        <w:rPr>
          <w:rFonts w:ascii="Times New Roman" w:hAnsi="Times New Roman" w:cs="Times New Roman"/>
          <w:sz w:val="28"/>
          <w:szCs w:val="28"/>
        </w:rPr>
      </w:pPr>
      <w:r w:rsidRPr="009E63E4">
        <w:rPr>
          <w:rFonts w:ascii="Times New Roman" w:hAnsi="Times New Roman" w:cs="Times New Roman"/>
          <w:sz w:val="28"/>
          <w:szCs w:val="28"/>
        </w:rPr>
        <w:t>АДМИНИСТРАЦИЯ СОВЕТСКОГО ГОРОДСКОГО ОКРУГА</w:t>
      </w:r>
    </w:p>
    <w:p w14:paraId="214ABABD" w14:textId="77777777" w:rsidR="00EE7672" w:rsidRPr="009E63E4" w:rsidRDefault="00EE7672" w:rsidP="00BF4439">
      <w:pPr>
        <w:spacing w:after="0" w:line="240" w:lineRule="auto"/>
        <w:jc w:val="both"/>
        <w:rPr>
          <w:rFonts w:ascii="Times New Roman" w:hAnsi="Times New Roman" w:cs="Times New Roman"/>
          <w:sz w:val="28"/>
          <w:szCs w:val="28"/>
        </w:rPr>
      </w:pPr>
    </w:p>
    <w:p w14:paraId="4AEAB0DD" w14:textId="77777777" w:rsidR="00EE7672" w:rsidRPr="009E63E4" w:rsidRDefault="00EE7672" w:rsidP="009916A7">
      <w:pPr>
        <w:spacing w:after="0" w:line="240" w:lineRule="auto"/>
        <w:jc w:val="center"/>
        <w:rPr>
          <w:rFonts w:ascii="Times New Roman" w:hAnsi="Times New Roman" w:cs="Times New Roman"/>
          <w:sz w:val="28"/>
          <w:szCs w:val="28"/>
        </w:rPr>
      </w:pPr>
      <w:r w:rsidRPr="009E63E4">
        <w:rPr>
          <w:rFonts w:ascii="Times New Roman" w:hAnsi="Times New Roman" w:cs="Times New Roman"/>
          <w:sz w:val="28"/>
          <w:szCs w:val="28"/>
        </w:rPr>
        <w:t>РАЗРЕШЕНИЕ НА УСТАНОВКУ И ЭКСПЛУАТАЦИЮ</w:t>
      </w:r>
    </w:p>
    <w:p w14:paraId="288FDDB6" w14:textId="77777777" w:rsidR="00EE7672" w:rsidRPr="009E63E4" w:rsidRDefault="00EE7672" w:rsidP="009916A7">
      <w:pPr>
        <w:spacing w:after="0" w:line="240" w:lineRule="auto"/>
        <w:jc w:val="center"/>
        <w:rPr>
          <w:rFonts w:ascii="Times New Roman" w:hAnsi="Times New Roman" w:cs="Times New Roman"/>
          <w:sz w:val="28"/>
          <w:szCs w:val="28"/>
        </w:rPr>
      </w:pPr>
      <w:r w:rsidRPr="009E63E4">
        <w:rPr>
          <w:rFonts w:ascii="Times New Roman" w:hAnsi="Times New Roman" w:cs="Times New Roman"/>
          <w:sz w:val="28"/>
          <w:szCs w:val="28"/>
        </w:rPr>
        <w:t>РЕКЛАМНОЙ КОНСТРУКЦИИ</w:t>
      </w:r>
    </w:p>
    <w:p w14:paraId="32395746" w14:textId="77777777" w:rsidR="00EE7672" w:rsidRPr="009E63E4" w:rsidRDefault="00EE7672" w:rsidP="00BF4439">
      <w:pPr>
        <w:spacing w:after="0" w:line="240" w:lineRule="auto"/>
        <w:jc w:val="both"/>
        <w:rPr>
          <w:rFonts w:ascii="Times New Roman" w:hAnsi="Times New Roman" w:cs="Times New Roman"/>
          <w:sz w:val="28"/>
          <w:szCs w:val="28"/>
        </w:rPr>
      </w:pPr>
    </w:p>
    <w:p w14:paraId="5CD5EF32"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"__" ___________ 20___ г.                            N ________</w:t>
      </w:r>
    </w:p>
    <w:p w14:paraId="1EE0C08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Выдано: __________________________________________________________</w:t>
      </w:r>
    </w:p>
    <w:p w14:paraId="2F4706A3" w14:textId="77777777" w:rsidR="00EE7672" w:rsidRPr="009E63E4" w:rsidRDefault="00EE7672" w:rsidP="00BF4439">
      <w:pPr>
        <w:spacing w:after="0" w:line="240" w:lineRule="auto"/>
        <w:jc w:val="both"/>
        <w:rPr>
          <w:rFonts w:ascii="Times New Roman" w:hAnsi="Times New Roman" w:cs="Times New Roman"/>
          <w:sz w:val="28"/>
          <w:szCs w:val="28"/>
        </w:rPr>
      </w:pPr>
    </w:p>
    <w:p w14:paraId="52D65DE6" w14:textId="77777777" w:rsidR="00EE7672" w:rsidRPr="009E63E4" w:rsidRDefault="00EE7672" w:rsidP="00BF4439">
      <w:pPr>
        <w:spacing w:after="0" w:line="240" w:lineRule="auto"/>
        <w:jc w:val="both"/>
        <w:rPr>
          <w:rFonts w:ascii="Times New Roman" w:hAnsi="Times New Roman" w:cs="Times New Roman"/>
          <w:sz w:val="28"/>
          <w:szCs w:val="28"/>
        </w:rPr>
      </w:pPr>
      <w:proofErr w:type="gramStart"/>
      <w:r w:rsidRPr="009E63E4">
        <w:rPr>
          <w:rFonts w:ascii="Times New Roman" w:hAnsi="Times New Roman" w:cs="Times New Roman"/>
          <w:sz w:val="28"/>
          <w:szCs w:val="28"/>
        </w:rPr>
        <w:t>Реквизиты  собственника</w:t>
      </w:r>
      <w:proofErr w:type="gramEnd"/>
      <w:r w:rsidRPr="009E63E4">
        <w:rPr>
          <w:rFonts w:ascii="Times New Roman" w:hAnsi="Times New Roman" w:cs="Times New Roman"/>
          <w:sz w:val="28"/>
          <w:szCs w:val="28"/>
        </w:rPr>
        <w:t xml:space="preserve">  рекламной  конструкции:  (юридический  адрес, ИНН, генеральный директор)</w:t>
      </w:r>
    </w:p>
    <w:p w14:paraId="04DD33B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адрес: __________________________________________________________</w:t>
      </w:r>
    </w:p>
    <w:p w14:paraId="3515FAA7"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ИНН __________________ тел. ______________ директор - ______________</w:t>
      </w:r>
    </w:p>
    <w:p w14:paraId="273DA638"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Адрес (местонахождение) рекламного места: ___________________________</w:t>
      </w:r>
    </w:p>
    <w:p w14:paraId="031E8C1D"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Объект недвижимого имущества _____________________________________</w:t>
      </w:r>
    </w:p>
    <w:p w14:paraId="45F1D8E0"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Собственник объекта недвижимого имущества _________________________</w:t>
      </w:r>
    </w:p>
    <w:p w14:paraId="6A19E6E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Описание рекламной конструкции:</w:t>
      </w:r>
    </w:p>
    <w:p w14:paraId="7EBB7751"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Тип рекламной конструкции: ___________________</w:t>
      </w:r>
    </w:p>
    <w:p w14:paraId="78DD4AFE"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Количество информационных полей: ___</w:t>
      </w:r>
    </w:p>
    <w:p w14:paraId="5C92FA1E"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Площадь рекламного поля: __________ кв. м.</w:t>
      </w:r>
    </w:p>
    <w:p w14:paraId="0D9236E1"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Технические характеристики: (Материалы, из которых изготовлена</w:t>
      </w:r>
    </w:p>
    <w:p w14:paraId="3D501162"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рекламная конструкция): _________________________________________</w:t>
      </w:r>
    </w:p>
    <w:p w14:paraId="43B7A68E"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______________________________________________________________</w:t>
      </w:r>
    </w:p>
    <w:p w14:paraId="777D7A2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Освещение (внутреннее, наружное, без подсвета): ____________________</w:t>
      </w:r>
    </w:p>
    <w:p w14:paraId="23C387C7"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Предприятие-изготовитель рекламной конструкции: (наименование): ______</w:t>
      </w:r>
    </w:p>
    <w:p w14:paraId="1F3CA8E6"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Срок эксплуатации рекламной конструкции: _________мес.</w:t>
      </w:r>
    </w:p>
    <w:p w14:paraId="75283D98"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Условия пользования рекламным местом: Лицо, получившее разрешение, обязуется соблюдать действующие «</w:t>
      </w:r>
      <w:hyperlink w:anchor="P42" w:history="1">
        <w:r w:rsidRPr="00DC4223">
          <w:rPr>
            <w:rStyle w:val="a7"/>
            <w:rFonts w:ascii="Times New Roman" w:hAnsi="Times New Roman" w:cs="Times New Roman"/>
            <w:color w:val="auto"/>
            <w:sz w:val="28"/>
            <w:szCs w:val="28"/>
            <w:u w:val="none"/>
          </w:rPr>
          <w:t>Правила</w:t>
        </w:r>
      </w:hyperlink>
      <w:r w:rsidRPr="009E63E4">
        <w:rPr>
          <w:rFonts w:ascii="Times New Roman" w:hAnsi="Times New Roman" w:cs="Times New Roman"/>
          <w:sz w:val="28"/>
          <w:szCs w:val="28"/>
        </w:rPr>
        <w:t xml:space="preserve"> размещения, установки и эксплуатации рекламных и информационных конструкций на территории Советского городского округа Калининградской области». В случае прекращения эксплуатации рекламной конструкции осуществить демонтаж и устранить все произведенные изменения (нарушения), возникшие в связи с ее эксплуатацией, а также произвести работы по приведению территории в первоначальное состояние, которое было до установки рекламной конструкции.</w:t>
      </w:r>
    </w:p>
    <w:p w14:paraId="77D1D8CF" w14:textId="7E7A8916"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Разрешение выдается сроком с ________________ до __________________              </w:t>
      </w:r>
    </w:p>
    <w:p w14:paraId="48778738"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Разрешение выдал:</w:t>
      </w:r>
    </w:p>
    <w:p w14:paraId="2C8B3926"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Уполномоченное должностное лицо: </w:t>
      </w:r>
    </w:p>
    <w:p w14:paraId="741C3D6B"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w:t>
      </w:r>
    </w:p>
    <w:p w14:paraId="7A6D312C" w14:textId="2DE8090B" w:rsidR="00EE7672" w:rsidRPr="009E63E4" w:rsidRDefault="00E31EF5"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w:t>
      </w:r>
      <w:r w:rsidR="00EE7672" w:rsidRPr="009E63E4">
        <w:rPr>
          <w:rFonts w:ascii="Times New Roman" w:hAnsi="Times New Roman" w:cs="Times New Roman"/>
          <w:sz w:val="28"/>
          <w:szCs w:val="28"/>
        </w:rPr>
        <w:t>__________________/_____________________/</w:t>
      </w:r>
    </w:p>
    <w:p w14:paraId="4A04563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М.П.        (должность, подпись, расшифровка подписи) </w:t>
      </w:r>
    </w:p>
    <w:p w14:paraId="79CC954C" w14:textId="42276FD8" w:rsidR="00EE7672" w:rsidRDefault="00EE7672" w:rsidP="00BF4439">
      <w:pPr>
        <w:spacing w:after="0" w:line="240" w:lineRule="auto"/>
        <w:jc w:val="both"/>
        <w:rPr>
          <w:rFonts w:ascii="Times New Roman" w:hAnsi="Times New Roman" w:cs="Times New Roman"/>
          <w:sz w:val="28"/>
          <w:szCs w:val="28"/>
        </w:rPr>
      </w:pPr>
    </w:p>
    <w:p w14:paraId="7DFA896E" w14:textId="77777777" w:rsidR="00C76088" w:rsidRPr="009E63E4" w:rsidRDefault="00C76088" w:rsidP="00BF4439">
      <w:pPr>
        <w:spacing w:after="0" w:line="240" w:lineRule="auto"/>
        <w:jc w:val="both"/>
        <w:rPr>
          <w:rFonts w:ascii="Times New Roman" w:hAnsi="Times New Roman" w:cs="Times New Roman"/>
          <w:sz w:val="28"/>
          <w:szCs w:val="28"/>
        </w:rPr>
      </w:pPr>
    </w:p>
    <w:p w14:paraId="388876E0" w14:textId="69A4421F" w:rsidR="00EE7672" w:rsidRPr="009E63E4" w:rsidRDefault="00EE7672" w:rsidP="00E31EF5">
      <w:pPr>
        <w:spacing w:after="0" w:line="240" w:lineRule="auto"/>
        <w:jc w:val="right"/>
        <w:rPr>
          <w:rFonts w:ascii="Times New Roman" w:hAnsi="Times New Roman" w:cs="Times New Roman"/>
          <w:sz w:val="24"/>
          <w:szCs w:val="24"/>
        </w:rPr>
      </w:pPr>
      <w:r w:rsidRPr="009E63E4">
        <w:rPr>
          <w:rFonts w:ascii="Times New Roman" w:hAnsi="Times New Roman" w:cs="Times New Roman"/>
          <w:sz w:val="28"/>
          <w:szCs w:val="28"/>
        </w:rPr>
        <w:lastRenderedPageBreak/>
        <w:t xml:space="preserve">  </w:t>
      </w:r>
      <w:r w:rsidRPr="009E63E4">
        <w:rPr>
          <w:rFonts w:ascii="Times New Roman" w:hAnsi="Times New Roman" w:cs="Times New Roman"/>
          <w:sz w:val="24"/>
          <w:szCs w:val="24"/>
        </w:rPr>
        <w:t xml:space="preserve">Приложение </w:t>
      </w:r>
      <w:r w:rsidR="002E0851">
        <w:rPr>
          <w:rFonts w:ascii="Times New Roman" w:hAnsi="Times New Roman" w:cs="Times New Roman"/>
          <w:sz w:val="24"/>
          <w:szCs w:val="24"/>
        </w:rPr>
        <w:t>№</w:t>
      </w:r>
      <w:r w:rsidRPr="009E63E4">
        <w:rPr>
          <w:rFonts w:ascii="Times New Roman" w:hAnsi="Times New Roman" w:cs="Times New Roman"/>
          <w:sz w:val="24"/>
          <w:szCs w:val="24"/>
        </w:rPr>
        <w:t xml:space="preserve"> 4</w:t>
      </w:r>
    </w:p>
    <w:p w14:paraId="6645495D" w14:textId="77777777" w:rsidR="00EE7672" w:rsidRPr="009E63E4" w:rsidRDefault="00EE7672" w:rsidP="00E31EF5">
      <w:pPr>
        <w:spacing w:after="0" w:line="240" w:lineRule="auto"/>
        <w:jc w:val="right"/>
        <w:rPr>
          <w:rFonts w:ascii="Times New Roman" w:hAnsi="Times New Roman" w:cs="Times New Roman"/>
          <w:sz w:val="24"/>
          <w:szCs w:val="24"/>
        </w:rPr>
      </w:pPr>
      <w:r w:rsidRPr="009E63E4">
        <w:rPr>
          <w:rFonts w:ascii="Times New Roman" w:hAnsi="Times New Roman" w:cs="Times New Roman"/>
          <w:sz w:val="24"/>
          <w:szCs w:val="24"/>
        </w:rPr>
        <w:t xml:space="preserve">к </w:t>
      </w:r>
      <w:proofErr w:type="gramStart"/>
      <w:r w:rsidRPr="009E63E4">
        <w:rPr>
          <w:rFonts w:ascii="Times New Roman" w:hAnsi="Times New Roman" w:cs="Times New Roman"/>
          <w:sz w:val="24"/>
          <w:szCs w:val="24"/>
        </w:rPr>
        <w:t>Правилам  размещения</w:t>
      </w:r>
      <w:proofErr w:type="gramEnd"/>
      <w:r w:rsidRPr="009E63E4">
        <w:rPr>
          <w:rFonts w:ascii="Times New Roman" w:hAnsi="Times New Roman" w:cs="Times New Roman"/>
          <w:sz w:val="24"/>
          <w:szCs w:val="24"/>
        </w:rPr>
        <w:t>, установки и эксплуатации</w:t>
      </w:r>
    </w:p>
    <w:p w14:paraId="0B1C5466" w14:textId="2CAB00CD" w:rsidR="00EE7672" w:rsidRPr="009E63E4" w:rsidRDefault="00EE7672" w:rsidP="00E31EF5">
      <w:pPr>
        <w:spacing w:after="0" w:line="240" w:lineRule="auto"/>
        <w:jc w:val="right"/>
        <w:rPr>
          <w:rFonts w:ascii="Times New Roman" w:hAnsi="Times New Roman" w:cs="Times New Roman"/>
          <w:sz w:val="24"/>
          <w:szCs w:val="24"/>
        </w:rPr>
      </w:pPr>
      <w:r w:rsidRPr="009E63E4">
        <w:rPr>
          <w:rFonts w:ascii="Times New Roman" w:hAnsi="Times New Roman" w:cs="Times New Roman"/>
          <w:sz w:val="24"/>
          <w:szCs w:val="24"/>
        </w:rPr>
        <w:t xml:space="preserve">                                                                  рекламных конструкций  </w:t>
      </w:r>
    </w:p>
    <w:p w14:paraId="58DE77D6" w14:textId="77777777" w:rsidR="00EE7672" w:rsidRPr="009E63E4" w:rsidRDefault="00EE7672" w:rsidP="00E31EF5">
      <w:pPr>
        <w:spacing w:after="0" w:line="240" w:lineRule="auto"/>
        <w:jc w:val="right"/>
        <w:rPr>
          <w:rFonts w:ascii="Times New Roman" w:hAnsi="Times New Roman" w:cs="Times New Roman"/>
          <w:sz w:val="24"/>
          <w:szCs w:val="24"/>
        </w:rPr>
      </w:pPr>
      <w:r w:rsidRPr="009E63E4">
        <w:rPr>
          <w:rFonts w:ascii="Times New Roman" w:hAnsi="Times New Roman" w:cs="Times New Roman"/>
          <w:sz w:val="24"/>
          <w:szCs w:val="24"/>
        </w:rPr>
        <w:t xml:space="preserve">                                                   на территории Советского городского округа </w:t>
      </w:r>
    </w:p>
    <w:p w14:paraId="69A84214" w14:textId="77777777" w:rsidR="00EE7672" w:rsidRPr="009E63E4" w:rsidRDefault="00EE7672" w:rsidP="00BF4439">
      <w:pPr>
        <w:spacing w:after="0" w:line="240" w:lineRule="auto"/>
        <w:jc w:val="both"/>
        <w:rPr>
          <w:rFonts w:ascii="Times New Roman" w:hAnsi="Times New Roman" w:cs="Times New Roman"/>
          <w:sz w:val="28"/>
          <w:szCs w:val="28"/>
        </w:rPr>
      </w:pPr>
    </w:p>
    <w:p w14:paraId="76FBE456" w14:textId="77777777" w:rsidR="00EE7672" w:rsidRPr="009E63E4" w:rsidRDefault="00EE7672" w:rsidP="00BF4439">
      <w:pPr>
        <w:spacing w:after="0" w:line="240" w:lineRule="auto"/>
        <w:jc w:val="both"/>
        <w:rPr>
          <w:rFonts w:ascii="Times New Roman" w:hAnsi="Times New Roman" w:cs="Times New Roman"/>
          <w:sz w:val="28"/>
          <w:szCs w:val="28"/>
        </w:rPr>
      </w:pPr>
    </w:p>
    <w:p w14:paraId="3873A6BC" w14:textId="77777777" w:rsidR="00EE7672" w:rsidRPr="009E63E4" w:rsidRDefault="00EE7672" w:rsidP="00E31EF5">
      <w:pPr>
        <w:spacing w:after="0" w:line="240" w:lineRule="auto"/>
        <w:jc w:val="center"/>
        <w:rPr>
          <w:rFonts w:ascii="Times New Roman" w:hAnsi="Times New Roman" w:cs="Times New Roman"/>
          <w:sz w:val="28"/>
          <w:szCs w:val="28"/>
        </w:rPr>
      </w:pPr>
      <w:r w:rsidRPr="009E63E4">
        <w:rPr>
          <w:rFonts w:ascii="Times New Roman" w:hAnsi="Times New Roman" w:cs="Times New Roman"/>
          <w:sz w:val="28"/>
          <w:szCs w:val="28"/>
        </w:rPr>
        <w:t xml:space="preserve">АДМИНИСТРАЦИЯ </w:t>
      </w:r>
      <w:proofErr w:type="gramStart"/>
      <w:r w:rsidRPr="009E63E4">
        <w:rPr>
          <w:rFonts w:ascii="Times New Roman" w:hAnsi="Times New Roman" w:cs="Times New Roman"/>
          <w:sz w:val="28"/>
          <w:szCs w:val="28"/>
        </w:rPr>
        <w:t>СОВЕТСКОГО  ГОРОДСКОГО</w:t>
      </w:r>
      <w:proofErr w:type="gramEnd"/>
      <w:r w:rsidRPr="009E63E4">
        <w:rPr>
          <w:rFonts w:ascii="Times New Roman" w:hAnsi="Times New Roman" w:cs="Times New Roman"/>
          <w:sz w:val="28"/>
          <w:szCs w:val="28"/>
        </w:rPr>
        <w:t xml:space="preserve"> ОКРУГА</w:t>
      </w:r>
    </w:p>
    <w:p w14:paraId="47D05EED" w14:textId="77777777" w:rsidR="00EE7672" w:rsidRPr="009E63E4" w:rsidRDefault="00EE7672" w:rsidP="00BF4439">
      <w:pPr>
        <w:spacing w:after="0" w:line="240" w:lineRule="auto"/>
        <w:jc w:val="both"/>
        <w:rPr>
          <w:rFonts w:ascii="Times New Roman" w:hAnsi="Times New Roman" w:cs="Times New Roman"/>
          <w:sz w:val="28"/>
          <w:szCs w:val="28"/>
        </w:rPr>
      </w:pPr>
    </w:p>
    <w:p w14:paraId="1FD681C4" w14:textId="77777777" w:rsidR="00EE7672" w:rsidRPr="009E63E4" w:rsidRDefault="00EE7672" w:rsidP="00E31EF5">
      <w:pPr>
        <w:spacing w:after="0" w:line="240" w:lineRule="auto"/>
        <w:jc w:val="center"/>
        <w:rPr>
          <w:rFonts w:ascii="Times New Roman" w:hAnsi="Times New Roman" w:cs="Times New Roman"/>
          <w:sz w:val="28"/>
          <w:szCs w:val="28"/>
        </w:rPr>
      </w:pPr>
      <w:r w:rsidRPr="009E63E4">
        <w:rPr>
          <w:rFonts w:ascii="Times New Roman" w:hAnsi="Times New Roman" w:cs="Times New Roman"/>
          <w:sz w:val="28"/>
          <w:szCs w:val="28"/>
        </w:rPr>
        <w:t>ПРЕДПИСАНИЕ</w:t>
      </w:r>
    </w:p>
    <w:p w14:paraId="033D039D" w14:textId="29D24346" w:rsidR="00EE7672" w:rsidRPr="009E63E4" w:rsidRDefault="00EE7672" w:rsidP="00E31EF5">
      <w:pPr>
        <w:spacing w:after="0" w:line="240" w:lineRule="auto"/>
        <w:jc w:val="center"/>
        <w:rPr>
          <w:rFonts w:ascii="Times New Roman" w:hAnsi="Times New Roman" w:cs="Times New Roman"/>
          <w:sz w:val="28"/>
          <w:szCs w:val="28"/>
        </w:rPr>
      </w:pPr>
      <w:r w:rsidRPr="009E63E4">
        <w:rPr>
          <w:rFonts w:ascii="Times New Roman" w:hAnsi="Times New Roman" w:cs="Times New Roman"/>
          <w:sz w:val="28"/>
          <w:szCs w:val="28"/>
        </w:rPr>
        <w:t>на демонтаж рекламной конструкции</w:t>
      </w:r>
    </w:p>
    <w:p w14:paraId="56C0557B" w14:textId="77777777" w:rsidR="00EE7672" w:rsidRPr="009E63E4" w:rsidRDefault="00EE7672" w:rsidP="00BF4439">
      <w:pPr>
        <w:spacing w:after="0" w:line="240" w:lineRule="auto"/>
        <w:jc w:val="both"/>
        <w:rPr>
          <w:rFonts w:ascii="Times New Roman" w:hAnsi="Times New Roman" w:cs="Times New Roman"/>
          <w:sz w:val="28"/>
          <w:szCs w:val="28"/>
        </w:rPr>
      </w:pPr>
    </w:p>
    <w:p w14:paraId="2B9C396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"__" ___________ 20___ г.           N ________</w:t>
      </w:r>
    </w:p>
    <w:p w14:paraId="235346F1"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Выдано: _______________________________________________________________</w:t>
      </w:r>
    </w:p>
    <w:p w14:paraId="4CD53E34"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(Ф.И.О., должность лица, которому выдано предписание)</w:t>
      </w:r>
    </w:p>
    <w:p w14:paraId="2BC022A4"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Юридическое наименование и адрес организации: _________________________________________________________________</w:t>
      </w:r>
    </w:p>
    <w:p w14:paraId="04FDA794"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Установлено, что рекламная/информационная конструкция _____________</w:t>
      </w:r>
    </w:p>
    <w:p w14:paraId="12127C82"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__________________________________________________________________</w:t>
      </w:r>
    </w:p>
    <w:p w14:paraId="6A3F535A"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__________________________________________________________________</w:t>
      </w:r>
    </w:p>
    <w:p w14:paraId="1A6D9284"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__________________________________________________________________</w:t>
      </w:r>
    </w:p>
    <w:p w14:paraId="789A9E3A"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__________________________________________________________________</w:t>
      </w:r>
    </w:p>
    <w:p w14:paraId="5EB513D3" w14:textId="77777777" w:rsidR="00EE7672" w:rsidRPr="00BB0C2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установлена  самовольно  и  подлежит  демонтажу  в  соответствии с </w:t>
      </w:r>
      <w:hyperlink r:id="rId24" w:history="1">
        <w:proofErr w:type="spellStart"/>
        <w:r w:rsidRPr="00BB0C24">
          <w:rPr>
            <w:rStyle w:val="a7"/>
            <w:rFonts w:ascii="Times New Roman" w:hAnsi="Times New Roman" w:cs="Times New Roman"/>
            <w:color w:val="auto"/>
            <w:sz w:val="28"/>
            <w:szCs w:val="28"/>
            <w:u w:val="none"/>
          </w:rPr>
          <w:t>п.п</w:t>
        </w:r>
        <w:proofErr w:type="spellEnd"/>
        <w:r w:rsidRPr="00BB0C24">
          <w:rPr>
            <w:rStyle w:val="a7"/>
            <w:rFonts w:ascii="Times New Roman" w:hAnsi="Times New Roman" w:cs="Times New Roman"/>
            <w:color w:val="auto"/>
            <w:sz w:val="28"/>
            <w:szCs w:val="28"/>
            <w:u w:val="none"/>
          </w:rPr>
          <w:t>. 10</w:t>
        </w:r>
      </w:hyperlink>
      <w:r w:rsidRPr="00BB0C24">
        <w:rPr>
          <w:rFonts w:ascii="Times New Roman" w:hAnsi="Times New Roman" w:cs="Times New Roman"/>
          <w:sz w:val="28"/>
          <w:szCs w:val="28"/>
        </w:rPr>
        <w:t>,</w:t>
      </w:r>
    </w:p>
    <w:p w14:paraId="63C67020" w14:textId="77777777" w:rsidR="00EE7672" w:rsidRPr="009E63E4" w:rsidRDefault="00340DB8" w:rsidP="00BF4439">
      <w:pPr>
        <w:spacing w:after="0" w:line="240" w:lineRule="auto"/>
        <w:jc w:val="both"/>
        <w:rPr>
          <w:rFonts w:ascii="Times New Roman" w:hAnsi="Times New Roman" w:cs="Times New Roman"/>
          <w:sz w:val="28"/>
          <w:szCs w:val="28"/>
        </w:rPr>
      </w:pPr>
      <w:hyperlink r:id="rId25" w:history="1">
        <w:r w:rsidR="00EE7672" w:rsidRPr="00BB0C24">
          <w:rPr>
            <w:rStyle w:val="a7"/>
            <w:rFonts w:ascii="Times New Roman" w:hAnsi="Times New Roman" w:cs="Times New Roman"/>
            <w:color w:val="auto"/>
            <w:sz w:val="28"/>
            <w:szCs w:val="28"/>
            <w:u w:val="none"/>
          </w:rPr>
          <w:t>21</w:t>
        </w:r>
      </w:hyperlink>
      <w:r w:rsidR="00EE7672" w:rsidRPr="00BB0C24">
        <w:rPr>
          <w:rFonts w:ascii="Times New Roman" w:hAnsi="Times New Roman" w:cs="Times New Roman"/>
          <w:sz w:val="28"/>
          <w:szCs w:val="28"/>
        </w:rPr>
        <w:t xml:space="preserve">,  </w:t>
      </w:r>
      <w:hyperlink r:id="rId26" w:history="1">
        <w:r w:rsidR="00EE7672" w:rsidRPr="00BB0C24">
          <w:rPr>
            <w:rStyle w:val="a7"/>
            <w:rFonts w:ascii="Times New Roman" w:hAnsi="Times New Roman" w:cs="Times New Roman"/>
            <w:color w:val="auto"/>
            <w:sz w:val="28"/>
            <w:szCs w:val="28"/>
            <w:u w:val="none"/>
          </w:rPr>
          <w:t>22  ст.  19</w:t>
        </w:r>
      </w:hyperlink>
      <w:r w:rsidR="00EE7672" w:rsidRPr="009E63E4">
        <w:rPr>
          <w:rFonts w:ascii="Times New Roman" w:hAnsi="Times New Roman" w:cs="Times New Roman"/>
          <w:sz w:val="28"/>
          <w:szCs w:val="28"/>
        </w:rPr>
        <w:t xml:space="preserve">  Федерального  закона "О рекламе" от 13.03.2006 N 38-ФЗ; раздела 9 Правил размещения, установки и эксплуатации рекламных и информационных конструкций на территории муниципального образования «Советский городской округ» Калининградской области - </w:t>
      </w:r>
    </w:p>
    <w:p w14:paraId="4EC859BC"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отсутствует разрешение на установку и эксплуатацию рекламной конструкции /согласование на установку информационной конструкции (нужное подчеркнуть), срок разрешения истек (нужное подчеркнуть).</w:t>
      </w:r>
    </w:p>
    <w:p w14:paraId="77276087" w14:textId="63D0A3A6" w:rsidR="00EE7672" w:rsidRPr="009E63E4" w:rsidRDefault="00EE7672" w:rsidP="00BF4439">
      <w:pPr>
        <w:spacing w:after="0" w:line="240" w:lineRule="auto"/>
        <w:jc w:val="both"/>
        <w:rPr>
          <w:rFonts w:ascii="Times New Roman" w:hAnsi="Times New Roman" w:cs="Times New Roman"/>
          <w:sz w:val="28"/>
          <w:szCs w:val="28"/>
        </w:rPr>
      </w:pPr>
      <w:proofErr w:type="spellStart"/>
      <w:r w:rsidRPr="009E63E4">
        <w:rPr>
          <w:rFonts w:ascii="Times New Roman" w:hAnsi="Times New Roman" w:cs="Times New Roman"/>
          <w:sz w:val="28"/>
          <w:szCs w:val="28"/>
        </w:rPr>
        <w:t>Предлага</w:t>
      </w:r>
      <w:r w:rsidR="00BB0C24">
        <w:rPr>
          <w:rFonts w:ascii="Times New Roman" w:hAnsi="Times New Roman" w:cs="Times New Roman"/>
          <w:sz w:val="28"/>
          <w:szCs w:val="28"/>
        </w:rPr>
        <w:t>е</w:t>
      </w:r>
      <w:proofErr w:type="spellEnd"/>
      <w:r w:rsidRPr="009E63E4">
        <w:rPr>
          <w:rFonts w:ascii="Times New Roman" w:hAnsi="Times New Roman" w:cs="Times New Roman"/>
          <w:sz w:val="28"/>
          <w:szCs w:val="28"/>
        </w:rPr>
        <w:t>: демонтировать рекламную/информационную конструкцию в срок до "__" _______ 20__ г.</w:t>
      </w:r>
    </w:p>
    <w:p w14:paraId="3CAF161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В противном случае рекламная/информационная конструкция будет демонтирована подрядной организацией уполномоченного распоряжением администрации Советского городского округа структурного подразделения с взысканием за демонтаж денежных средств в соответствии с действующим законодательством.</w:t>
      </w:r>
    </w:p>
    <w:p w14:paraId="23EEBA7C"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Объяснения нарушителя: __________________________________________</w:t>
      </w:r>
    </w:p>
    <w:p w14:paraId="1874E9E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__________________________________________________________________</w:t>
      </w:r>
    </w:p>
    <w:p w14:paraId="583D5DD7"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__________________________________________________________________</w:t>
      </w:r>
    </w:p>
    <w:p w14:paraId="4545D9AC" w14:textId="026BA355"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__________________________________________________________________</w:t>
      </w:r>
    </w:p>
    <w:p w14:paraId="23BC69C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За неисполнение или ненадлежащее исполнение настоящего предписания лицо, допустившее нарушение, несет административную ответственность, предусмотренную Федеральным </w:t>
      </w:r>
      <w:hyperlink r:id="rId27" w:history="1">
        <w:r w:rsidRPr="00BB0C24">
          <w:rPr>
            <w:rStyle w:val="a7"/>
            <w:rFonts w:ascii="Times New Roman" w:hAnsi="Times New Roman" w:cs="Times New Roman"/>
            <w:color w:val="auto"/>
            <w:sz w:val="28"/>
            <w:szCs w:val="28"/>
            <w:u w:val="none"/>
          </w:rPr>
          <w:t>законом</w:t>
        </w:r>
      </w:hyperlink>
      <w:r w:rsidRPr="009E63E4">
        <w:rPr>
          <w:rFonts w:ascii="Times New Roman" w:hAnsi="Times New Roman" w:cs="Times New Roman"/>
          <w:sz w:val="28"/>
          <w:szCs w:val="28"/>
        </w:rPr>
        <w:t xml:space="preserve"> "О рекламе" от 13.03.2006 N 38-ФЗ, </w:t>
      </w:r>
      <w:hyperlink r:id="rId28" w:history="1">
        <w:r w:rsidRPr="00BB0C24">
          <w:rPr>
            <w:rStyle w:val="a7"/>
            <w:rFonts w:ascii="Times New Roman" w:hAnsi="Times New Roman" w:cs="Times New Roman"/>
            <w:color w:val="auto"/>
            <w:sz w:val="28"/>
            <w:szCs w:val="28"/>
            <w:u w:val="none"/>
          </w:rPr>
          <w:t>Кодексом</w:t>
        </w:r>
      </w:hyperlink>
      <w:r w:rsidRPr="009E63E4">
        <w:rPr>
          <w:rFonts w:ascii="Times New Roman" w:hAnsi="Times New Roman" w:cs="Times New Roman"/>
          <w:sz w:val="28"/>
          <w:szCs w:val="28"/>
        </w:rPr>
        <w:t xml:space="preserve"> РФ об административных правонарушениях, </w:t>
      </w:r>
      <w:hyperlink r:id="rId29" w:history="1">
        <w:r w:rsidRPr="00BB0C24">
          <w:rPr>
            <w:rStyle w:val="a7"/>
            <w:rFonts w:ascii="Times New Roman" w:hAnsi="Times New Roman" w:cs="Times New Roman"/>
            <w:color w:val="auto"/>
            <w:sz w:val="28"/>
            <w:szCs w:val="28"/>
            <w:u w:val="none"/>
          </w:rPr>
          <w:t>Законом</w:t>
        </w:r>
      </w:hyperlink>
      <w:r w:rsidRPr="009E63E4">
        <w:rPr>
          <w:rFonts w:ascii="Times New Roman" w:hAnsi="Times New Roman" w:cs="Times New Roman"/>
          <w:sz w:val="28"/>
          <w:szCs w:val="28"/>
        </w:rPr>
        <w:t xml:space="preserve"> Калининградской области "Кодекс об административных правонарушениях".</w:t>
      </w:r>
    </w:p>
    <w:p w14:paraId="0E3316BE"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lastRenderedPageBreak/>
        <w:t xml:space="preserve">Об исполнении настоящего предписания уведомить уполномоченное распоряжением администрации структурное подразделение до </w:t>
      </w:r>
    </w:p>
    <w:p w14:paraId="58FC3EE1"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___" __________ 20__ г.</w:t>
      </w:r>
    </w:p>
    <w:p w14:paraId="60051EFE" w14:textId="77777777" w:rsidR="00EE7672" w:rsidRPr="009E63E4" w:rsidRDefault="00EE7672" w:rsidP="00BF4439">
      <w:pPr>
        <w:spacing w:after="0" w:line="240" w:lineRule="auto"/>
        <w:jc w:val="both"/>
        <w:rPr>
          <w:rFonts w:ascii="Times New Roman" w:hAnsi="Times New Roman" w:cs="Times New Roman"/>
          <w:sz w:val="28"/>
          <w:szCs w:val="28"/>
        </w:rPr>
      </w:pPr>
    </w:p>
    <w:p w14:paraId="3F82EDA2" w14:textId="6320E211"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Уполномоченное </w:t>
      </w:r>
      <w:r w:rsidR="00264B8B">
        <w:rPr>
          <w:rFonts w:ascii="Times New Roman" w:hAnsi="Times New Roman" w:cs="Times New Roman"/>
          <w:sz w:val="28"/>
          <w:szCs w:val="28"/>
        </w:rPr>
        <w:t>постановлением</w:t>
      </w:r>
      <w:r w:rsidRPr="009E63E4">
        <w:rPr>
          <w:rFonts w:ascii="Times New Roman" w:hAnsi="Times New Roman" w:cs="Times New Roman"/>
          <w:sz w:val="28"/>
          <w:szCs w:val="28"/>
        </w:rPr>
        <w:t xml:space="preserve"> администрации</w:t>
      </w:r>
    </w:p>
    <w:p w14:paraId="1CE34741"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должностное лицо</w:t>
      </w:r>
    </w:p>
    <w:p w14:paraId="56315590" w14:textId="77777777" w:rsidR="00EE7672" w:rsidRPr="009E63E4" w:rsidRDefault="00EE7672" w:rsidP="00BF4439">
      <w:pPr>
        <w:spacing w:after="0" w:line="240" w:lineRule="auto"/>
        <w:jc w:val="both"/>
        <w:rPr>
          <w:rFonts w:ascii="Times New Roman" w:hAnsi="Times New Roman" w:cs="Times New Roman"/>
          <w:sz w:val="28"/>
          <w:szCs w:val="28"/>
        </w:rPr>
      </w:pPr>
    </w:p>
    <w:p w14:paraId="3DAC640F"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Предписание составил:</w:t>
      </w:r>
    </w:p>
    <w:p w14:paraId="198758C3" w14:textId="77777777" w:rsidR="00EE7672" w:rsidRPr="009E63E4" w:rsidRDefault="00EE7672" w:rsidP="00BF4439">
      <w:pPr>
        <w:spacing w:after="0" w:line="240" w:lineRule="auto"/>
        <w:jc w:val="both"/>
        <w:rPr>
          <w:rFonts w:ascii="Times New Roman" w:hAnsi="Times New Roman" w:cs="Times New Roman"/>
          <w:sz w:val="28"/>
          <w:szCs w:val="28"/>
        </w:rPr>
      </w:pPr>
    </w:p>
    <w:p w14:paraId="7864E4FD"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Предписание к исполнению принял:</w:t>
      </w:r>
    </w:p>
    <w:p w14:paraId="51B1A7EF" w14:textId="77777777" w:rsidR="00EE7672" w:rsidRPr="009E63E4" w:rsidRDefault="00EE7672" w:rsidP="00BF4439">
      <w:pPr>
        <w:spacing w:after="0" w:line="240" w:lineRule="auto"/>
        <w:jc w:val="both"/>
        <w:rPr>
          <w:rFonts w:ascii="Times New Roman" w:hAnsi="Times New Roman" w:cs="Times New Roman"/>
          <w:sz w:val="28"/>
          <w:szCs w:val="28"/>
        </w:rPr>
      </w:pPr>
    </w:p>
    <w:p w14:paraId="27845690" w14:textId="77777777" w:rsidR="00EE7672" w:rsidRPr="009E63E4" w:rsidRDefault="00EE7672" w:rsidP="00BF4439">
      <w:pPr>
        <w:spacing w:after="0" w:line="240" w:lineRule="auto"/>
        <w:jc w:val="both"/>
        <w:rPr>
          <w:rFonts w:ascii="Times New Roman" w:hAnsi="Times New Roman" w:cs="Times New Roman"/>
          <w:sz w:val="28"/>
          <w:szCs w:val="28"/>
        </w:rPr>
      </w:pPr>
    </w:p>
    <w:p w14:paraId="1AF9AAE1" w14:textId="77777777" w:rsidR="00EE7672" w:rsidRPr="009E63E4" w:rsidRDefault="00EE7672" w:rsidP="00BF4439">
      <w:pPr>
        <w:spacing w:after="0" w:line="240" w:lineRule="auto"/>
        <w:jc w:val="both"/>
        <w:rPr>
          <w:rFonts w:ascii="Times New Roman" w:hAnsi="Times New Roman" w:cs="Times New Roman"/>
          <w:sz w:val="28"/>
          <w:szCs w:val="28"/>
        </w:rPr>
      </w:pPr>
    </w:p>
    <w:p w14:paraId="771D4809" w14:textId="77777777" w:rsidR="00EE7672" w:rsidRPr="009E63E4" w:rsidRDefault="00EE7672" w:rsidP="00BF4439">
      <w:pPr>
        <w:spacing w:after="0" w:line="240" w:lineRule="auto"/>
        <w:jc w:val="both"/>
        <w:rPr>
          <w:rFonts w:ascii="Times New Roman" w:hAnsi="Times New Roman" w:cs="Times New Roman"/>
          <w:sz w:val="28"/>
          <w:szCs w:val="28"/>
        </w:rPr>
      </w:pPr>
    </w:p>
    <w:p w14:paraId="39617A5B" w14:textId="77777777" w:rsidR="00EE7672" w:rsidRPr="009E63E4" w:rsidRDefault="00EE7672" w:rsidP="00BF4439">
      <w:pPr>
        <w:spacing w:after="0" w:line="240" w:lineRule="auto"/>
        <w:jc w:val="both"/>
        <w:rPr>
          <w:rFonts w:ascii="Times New Roman" w:hAnsi="Times New Roman" w:cs="Times New Roman"/>
          <w:sz w:val="28"/>
          <w:szCs w:val="28"/>
        </w:rPr>
      </w:pPr>
    </w:p>
    <w:p w14:paraId="6B9FBCEA" w14:textId="77777777" w:rsidR="00EE7672" w:rsidRPr="009E63E4" w:rsidRDefault="00EE7672" w:rsidP="00BF4439">
      <w:pPr>
        <w:spacing w:after="0" w:line="240" w:lineRule="auto"/>
        <w:jc w:val="both"/>
        <w:rPr>
          <w:rFonts w:ascii="Times New Roman" w:hAnsi="Times New Roman" w:cs="Times New Roman"/>
          <w:sz w:val="28"/>
          <w:szCs w:val="28"/>
        </w:rPr>
      </w:pPr>
    </w:p>
    <w:p w14:paraId="6A1F3E43" w14:textId="77777777" w:rsidR="00EE7672" w:rsidRPr="009E63E4" w:rsidRDefault="00EE7672" w:rsidP="00BF4439">
      <w:pPr>
        <w:spacing w:after="0" w:line="240" w:lineRule="auto"/>
        <w:jc w:val="both"/>
        <w:rPr>
          <w:rFonts w:ascii="Times New Roman" w:hAnsi="Times New Roman" w:cs="Times New Roman"/>
          <w:sz w:val="28"/>
          <w:szCs w:val="28"/>
        </w:rPr>
      </w:pPr>
    </w:p>
    <w:p w14:paraId="4BA487B3" w14:textId="77777777" w:rsidR="00EE7672" w:rsidRPr="009E63E4" w:rsidRDefault="00EE7672" w:rsidP="00BF4439">
      <w:pPr>
        <w:spacing w:after="0" w:line="240" w:lineRule="auto"/>
        <w:jc w:val="both"/>
        <w:rPr>
          <w:rFonts w:ascii="Times New Roman" w:hAnsi="Times New Roman" w:cs="Times New Roman"/>
          <w:sz w:val="28"/>
          <w:szCs w:val="28"/>
        </w:rPr>
      </w:pPr>
    </w:p>
    <w:p w14:paraId="01F6C56F" w14:textId="77777777" w:rsidR="00EE7672" w:rsidRPr="009E63E4" w:rsidRDefault="00EE7672" w:rsidP="00BF4439">
      <w:pPr>
        <w:spacing w:after="0" w:line="240" w:lineRule="auto"/>
        <w:jc w:val="both"/>
        <w:rPr>
          <w:rFonts w:ascii="Times New Roman" w:hAnsi="Times New Roman" w:cs="Times New Roman"/>
          <w:sz w:val="28"/>
          <w:szCs w:val="28"/>
        </w:rPr>
      </w:pPr>
    </w:p>
    <w:p w14:paraId="7300D9E9" w14:textId="77777777" w:rsidR="00EE7672" w:rsidRPr="009E63E4" w:rsidRDefault="00EE7672" w:rsidP="00BF4439">
      <w:pPr>
        <w:spacing w:after="0" w:line="240" w:lineRule="auto"/>
        <w:jc w:val="both"/>
        <w:rPr>
          <w:rFonts w:ascii="Times New Roman" w:hAnsi="Times New Roman" w:cs="Times New Roman"/>
          <w:sz w:val="28"/>
          <w:szCs w:val="28"/>
        </w:rPr>
      </w:pPr>
    </w:p>
    <w:p w14:paraId="02B4AE65" w14:textId="77777777" w:rsidR="00EE7672" w:rsidRPr="009E63E4" w:rsidRDefault="00EE7672" w:rsidP="00BF4439">
      <w:pPr>
        <w:spacing w:after="0" w:line="240" w:lineRule="auto"/>
        <w:jc w:val="both"/>
        <w:rPr>
          <w:rFonts w:ascii="Times New Roman" w:hAnsi="Times New Roman" w:cs="Times New Roman"/>
          <w:sz w:val="28"/>
          <w:szCs w:val="28"/>
        </w:rPr>
      </w:pPr>
    </w:p>
    <w:p w14:paraId="68930E90" w14:textId="77777777" w:rsidR="00EE7672" w:rsidRPr="009E63E4" w:rsidRDefault="00EE7672" w:rsidP="00BF4439">
      <w:pPr>
        <w:spacing w:after="0" w:line="240" w:lineRule="auto"/>
        <w:jc w:val="both"/>
        <w:rPr>
          <w:rFonts w:ascii="Times New Roman" w:hAnsi="Times New Roman" w:cs="Times New Roman"/>
          <w:sz w:val="28"/>
          <w:szCs w:val="28"/>
        </w:rPr>
      </w:pPr>
    </w:p>
    <w:p w14:paraId="6CA29B28" w14:textId="77777777" w:rsidR="00EE7672" w:rsidRPr="009E63E4" w:rsidRDefault="00EE7672" w:rsidP="00BF4439">
      <w:pPr>
        <w:spacing w:after="0" w:line="240" w:lineRule="auto"/>
        <w:jc w:val="both"/>
        <w:rPr>
          <w:rFonts w:ascii="Times New Roman" w:hAnsi="Times New Roman" w:cs="Times New Roman"/>
          <w:sz w:val="28"/>
          <w:szCs w:val="28"/>
        </w:rPr>
      </w:pPr>
    </w:p>
    <w:p w14:paraId="35272D24" w14:textId="77777777" w:rsidR="00EE7672" w:rsidRPr="009E63E4" w:rsidRDefault="00EE7672" w:rsidP="00BF4439">
      <w:pPr>
        <w:spacing w:after="0" w:line="240" w:lineRule="auto"/>
        <w:jc w:val="both"/>
        <w:rPr>
          <w:rFonts w:ascii="Times New Roman" w:hAnsi="Times New Roman" w:cs="Times New Roman"/>
          <w:sz w:val="28"/>
          <w:szCs w:val="28"/>
        </w:rPr>
      </w:pPr>
    </w:p>
    <w:p w14:paraId="3AFB8F3A" w14:textId="77777777" w:rsidR="00EE7672" w:rsidRPr="009E63E4" w:rsidRDefault="00EE7672" w:rsidP="00BF4439">
      <w:pPr>
        <w:spacing w:after="0" w:line="240" w:lineRule="auto"/>
        <w:jc w:val="both"/>
        <w:rPr>
          <w:rFonts w:ascii="Times New Roman" w:hAnsi="Times New Roman" w:cs="Times New Roman"/>
          <w:sz w:val="28"/>
          <w:szCs w:val="28"/>
        </w:rPr>
      </w:pPr>
    </w:p>
    <w:p w14:paraId="5FB2730B" w14:textId="77777777" w:rsidR="00EE7672" w:rsidRPr="009E63E4" w:rsidRDefault="00EE7672" w:rsidP="00BF4439">
      <w:pPr>
        <w:spacing w:after="0" w:line="240" w:lineRule="auto"/>
        <w:jc w:val="both"/>
        <w:rPr>
          <w:rFonts w:ascii="Times New Roman" w:hAnsi="Times New Roman" w:cs="Times New Roman"/>
          <w:sz w:val="28"/>
          <w:szCs w:val="28"/>
        </w:rPr>
      </w:pPr>
    </w:p>
    <w:p w14:paraId="5BF45811" w14:textId="77777777" w:rsidR="00EE7672" w:rsidRPr="009E63E4" w:rsidRDefault="00EE7672" w:rsidP="00BF4439">
      <w:pPr>
        <w:spacing w:after="0" w:line="240" w:lineRule="auto"/>
        <w:jc w:val="both"/>
        <w:rPr>
          <w:rFonts w:ascii="Times New Roman" w:hAnsi="Times New Roman" w:cs="Times New Roman"/>
          <w:sz w:val="28"/>
          <w:szCs w:val="28"/>
        </w:rPr>
      </w:pPr>
    </w:p>
    <w:p w14:paraId="47E373AB" w14:textId="77777777" w:rsidR="00EE7672" w:rsidRPr="009E63E4" w:rsidRDefault="00EE7672" w:rsidP="00BF4439">
      <w:pPr>
        <w:spacing w:after="0" w:line="240" w:lineRule="auto"/>
        <w:jc w:val="both"/>
        <w:rPr>
          <w:rFonts w:ascii="Times New Roman" w:hAnsi="Times New Roman" w:cs="Times New Roman"/>
          <w:sz w:val="28"/>
          <w:szCs w:val="28"/>
        </w:rPr>
      </w:pPr>
    </w:p>
    <w:p w14:paraId="7BD94BBF" w14:textId="77777777" w:rsidR="00EE7672" w:rsidRPr="009E63E4" w:rsidRDefault="00EE7672" w:rsidP="00BF4439">
      <w:pPr>
        <w:spacing w:after="0" w:line="240" w:lineRule="auto"/>
        <w:jc w:val="both"/>
        <w:rPr>
          <w:rFonts w:ascii="Times New Roman" w:hAnsi="Times New Roman" w:cs="Times New Roman"/>
          <w:sz w:val="28"/>
          <w:szCs w:val="28"/>
        </w:rPr>
      </w:pPr>
    </w:p>
    <w:p w14:paraId="5A3BDC6A" w14:textId="77777777" w:rsidR="00EE7672" w:rsidRPr="009E63E4" w:rsidRDefault="00EE7672" w:rsidP="00BF4439">
      <w:pPr>
        <w:spacing w:after="0" w:line="240" w:lineRule="auto"/>
        <w:jc w:val="both"/>
        <w:rPr>
          <w:rFonts w:ascii="Times New Roman" w:hAnsi="Times New Roman" w:cs="Times New Roman"/>
          <w:sz w:val="28"/>
          <w:szCs w:val="28"/>
        </w:rPr>
      </w:pPr>
    </w:p>
    <w:p w14:paraId="4583BC47" w14:textId="77777777" w:rsidR="00EE7672" w:rsidRPr="009E63E4" w:rsidRDefault="00EE7672" w:rsidP="00BF4439">
      <w:pPr>
        <w:spacing w:after="0" w:line="240" w:lineRule="auto"/>
        <w:jc w:val="both"/>
        <w:rPr>
          <w:rFonts w:ascii="Times New Roman" w:hAnsi="Times New Roman" w:cs="Times New Roman"/>
          <w:sz w:val="28"/>
          <w:szCs w:val="28"/>
        </w:rPr>
      </w:pPr>
    </w:p>
    <w:p w14:paraId="69DACD9A" w14:textId="77777777" w:rsidR="00EE7672" w:rsidRPr="009E63E4" w:rsidRDefault="00EE7672" w:rsidP="00BF4439">
      <w:pPr>
        <w:spacing w:after="0" w:line="240" w:lineRule="auto"/>
        <w:jc w:val="both"/>
        <w:rPr>
          <w:rFonts w:ascii="Times New Roman" w:hAnsi="Times New Roman" w:cs="Times New Roman"/>
          <w:sz w:val="28"/>
          <w:szCs w:val="28"/>
        </w:rPr>
      </w:pPr>
    </w:p>
    <w:p w14:paraId="0A0E76AC" w14:textId="77777777" w:rsidR="00EE7672" w:rsidRPr="009E63E4" w:rsidRDefault="00EE7672" w:rsidP="00BF4439">
      <w:pPr>
        <w:spacing w:after="0" w:line="240" w:lineRule="auto"/>
        <w:jc w:val="both"/>
        <w:rPr>
          <w:rFonts w:ascii="Times New Roman" w:hAnsi="Times New Roman" w:cs="Times New Roman"/>
          <w:sz w:val="28"/>
          <w:szCs w:val="28"/>
        </w:rPr>
      </w:pPr>
    </w:p>
    <w:p w14:paraId="67EB6346" w14:textId="77777777" w:rsidR="00EE7672" w:rsidRPr="009E63E4" w:rsidRDefault="00EE7672" w:rsidP="00BF4439">
      <w:pPr>
        <w:spacing w:after="0" w:line="240" w:lineRule="auto"/>
        <w:jc w:val="both"/>
        <w:rPr>
          <w:rFonts w:ascii="Times New Roman" w:hAnsi="Times New Roman" w:cs="Times New Roman"/>
          <w:sz w:val="28"/>
          <w:szCs w:val="28"/>
        </w:rPr>
      </w:pPr>
    </w:p>
    <w:p w14:paraId="4C4C5683" w14:textId="77777777" w:rsidR="00EE7672" w:rsidRPr="009E63E4" w:rsidRDefault="00EE7672" w:rsidP="00BF4439">
      <w:pPr>
        <w:spacing w:after="0" w:line="240" w:lineRule="auto"/>
        <w:jc w:val="both"/>
        <w:rPr>
          <w:rFonts w:ascii="Times New Roman" w:hAnsi="Times New Roman" w:cs="Times New Roman"/>
          <w:sz w:val="28"/>
          <w:szCs w:val="28"/>
        </w:rPr>
      </w:pPr>
    </w:p>
    <w:p w14:paraId="279FB084" w14:textId="77777777" w:rsidR="00EE7672" w:rsidRPr="009E63E4" w:rsidRDefault="00EE7672" w:rsidP="00BF4439">
      <w:pPr>
        <w:spacing w:after="0" w:line="240" w:lineRule="auto"/>
        <w:jc w:val="both"/>
        <w:rPr>
          <w:rFonts w:ascii="Times New Roman" w:hAnsi="Times New Roman" w:cs="Times New Roman"/>
          <w:sz w:val="28"/>
          <w:szCs w:val="28"/>
        </w:rPr>
      </w:pPr>
    </w:p>
    <w:p w14:paraId="34437206" w14:textId="77777777" w:rsidR="00EE7672" w:rsidRPr="009E63E4" w:rsidRDefault="00EE7672" w:rsidP="00BF4439">
      <w:pPr>
        <w:spacing w:after="0" w:line="240" w:lineRule="auto"/>
        <w:jc w:val="both"/>
        <w:rPr>
          <w:rFonts w:ascii="Times New Roman" w:hAnsi="Times New Roman" w:cs="Times New Roman"/>
          <w:sz w:val="28"/>
          <w:szCs w:val="28"/>
        </w:rPr>
      </w:pPr>
    </w:p>
    <w:p w14:paraId="7EA43F96" w14:textId="77777777" w:rsidR="00EE7672" w:rsidRPr="009E63E4" w:rsidRDefault="00EE7672" w:rsidP="00BF4439">
      <w:pPr>
        <w:spacing w:after="0" w:line="240" w:lineRule="auto"/>
        <w:jc w:val="both"/>
        <w:rPr>
          <w:rFonts w:ascii="Times New Roman" w:hAnsi="Times New Roman" w:cs="Times New Roman"/>
          <w:sz w:val="28"/>
          <w:szCs w:val="28"/>
        </w:rPr>
      </w:pPr>
    </w:p>
    <w:p w14:paraId="7E28512E" w14:textId="77777777" w:rsidR="00EE7672" w:rsidRPr="009E63E4" w:rsidRDefault="00EE7672" w:rsidP="00BF4439">
      <w:pPr>
        <w:spacing w:after="0" w:line="240" w:lineRule="auto"/>
        <w:jc w:val="both"/>
        <w:rPr>
          <w:rFonts w:ascii="Times New Roman" w:hAnsi="Times New Roman" w:cs="Times New Roman"/>
          <w:sz w:val="28"/>
          <w:szCs w:val="28"/>
        </w:rPr>
      </w:pPr>
    </w:p>
    <w:p w14:paraId="1B404E57" w14:textId="77777777" w:rsidR="0025113A" w:rsidRPr="009E63E4" w:rsidRDefault="00EE7672" w:rsidP="0025113A">
      <w:pPr>
        <w:spacing w:after="0" w:line="240" w:lineRule="auto"/>
        <w:jc w:val="right"/>
        <w:rPr>
          <w:rFonts w:ascii="Times New Roman" w:hAnsi="Times New Roman" w:cs="Times New Roman"/>
          <w:sz w:val="28"/>
          <w:szCs w:val="28"/>
        </w:rPr>
      </w:pPr>
      <w:r w:rsidRPr="009E63E4">
        <w:rPr>
          <w:rFonts w:ascii="Times New Roman" w:hAnsi="Times New Roman" w:cs="Times New Roman"/>
          <w:sz w:val="28"/>
          <w:szCs w:val="28"/>
        </w:rPr>
        <w:t xml:space="preserve">                                                                 </w:t>
      </w:r>
    </w:p>
    <w:p w14:paraId="06CBEB8A" w14:textId="659B3545" w:rsidR="00C568DA" w:rsidRDefault="00C568DA" w:rsidP="00513100">
      <w:pPr>
        <w:spacing w:after="0" w:line="240" w:lineRule="auto"/>
        <w:jc w:val="right"/>
        <w:rPr>
          <w:rFonts w:ascii="Times New Roman" w:hAnsi="Times New Roman" w:cs="Times New Roman"/>
          <w:sz w:val="28"/>
          <w:szCs w:val="28"/>
        </w:rPr>
      </w:pPr>
    </w:p>
    <w:p w14:paraId="7C9D541E" w14:textId="77777777" w:rsidR="00686F23" w:rsidRDefault="00686F23" w:rsidP="0025113A">
      <w:pPr>
        <w:spacing w:after="0" w:line="240" w:lineRule="auto"/>
        <w:jc w:val="right"/>
        <w:rPr>
          <w:rFonts w:ascii="Times New Roman" w:hAnsi="Times New Roman" w:cs="Times New Roman"/>
          <w:sz w:val="28"/>
          <w:szCs w:val="28"/>
        </w:rPr>
      </w:pPr>
    </w:p>
    <w:p w14:paraId="35CAB76F" w14:textId="77777777" w:rsidR="00686F23" w:rsidRDefault="00686F23" w:rsidP="0025113A">
      <w:pPr>
        <w:spacing w:after="0" w:line="240" w:lineRule="auto"/>
        <w:jc w:val="right"/>
        <w:rPr>
          <w:rFonts w:ascii="Times New Roman" w:hAnsi="Times New Roman" w:cs="Times New Roman"/>
          <w:sz w:val="28"/>
          <w:szCs w:val="28"/>
        </w:rPr>
      </w:pPr>
    </w:p>
    <w:p w14:paraId="3F3A28B0" w14:textId="77777777" w:rsidR="00686F23" w:rsidRDefault="00686F23" w:rsidP="0025113A">
      <w:pPr>
        <w:spacing w:after="0" w:line="240" w:lineRule="auto"/>
        <w:jc w:val="right"/>
        <w:rPr>
          <w:rFonts w:ascii="Times New Roman" w:hAnsi="Times New Roman" w:cs="Times New Roman"/>
          <w:sz w:val="28"/>
          <w:szCs w:val="28"/>
        </w:rPr>
      </w:pPr>
    </w:p>
    <w:p w14:paraId="341DC2FB" w14:textId="77777777" w:rsidR="00686F23" w:rsidRDefault="00686F23" w:rsidP="0025113A">
      <w:pPr>
        <w:spacing w:after="0" w:line="240" w:lineRule="auto"/>
        <w:jc w:val="right"/>
        <w:rPr>
          <w:rFonts w:ascii="Times New Roman" w:hAnsi="Times New Roman" w:cs="Times New Roman"/>
          <w:sz w:val="28"/>
          <w:szCs w:val="28"/>
        </w:rPr>
      </w:pPr>
    </w:p>
    <w:p w14:paraId="17461729" w14:textId="77777777" w:rsidR="00686F23" w:rsidRDefault="00686F23" w:rsidP="0025113A">
      <w:pPr>
        <w:spacing w:after="0" w:line="240" w:lineRule="auto"/>
        <w:jc w:val="right"/>
        <w:rPr>
          <w:rFonts w:ascii="Times New Roman" w:hAnsi="Times New Roman" w:cs="Times New Roman"/>
          <w:sz w:val="28"/>
          <w:szCs w:val="28"/>
        </w:rPr>
      </w:pPr>
    </w:p>
    <w:p w14:paraId="6BBF3CEE" w14:textId="7673334D" w:rsidR="00EE7672" w:rsidRPr="009E63E4" w:rsidRDefault="00EE7672" w:rsidP="0025113A">
      <w:pPr>
        <w:spacing w:after="0" w:line="240" w:lineRule="auto"/>
        <w:jc w:val="right"/>
        <w:rPr>
          <w:rFonts w:ascii="Times New Roman" w:hAnsi="Times New Roman" w:cs="Times New Roman"/>
          <w:sz w:val="28"/>
          <w:szCs w:val="28"/>
        </w:rPr>
      </w:pPr>
      <w:r w:rsidRPr="009E63E4">
        <w:rPr>
          <w:rFonts w:ascii="Times New Roman" w:hAnsi="Times New Roman" w:cs="Times New Roman"/>
          <w:sz w:val="28"/>
          <w:szCs w:val="28"/>
        </w:rPr>
        <w:lastRenderedPageBreak/>
        <w:t xml:space="preserve">Приложение </w:t>
      </w:r>
      <w:r w:rsidR="00664632">
        <w:rPr>
          <w:rFonts w:ascii="Times New Roman" w:hAnsi="Times New Roman" w:cs="Times New Roman"/>
          <w:sz w:val="28"/>
          <w:szCs w:val="28"/>
        </w:rPr>
        <w:t>№</w:t>
      </w:r>
      <w:r w:rsidRPr="009E63E4">
        <w:rPr>
          <w:rFonts w:ascii="Times New Roman" w:hAnsi="Times New Roman" w:cs="Times New Roman"/>
          <w:sz w:val="28"/>
          <w:szCs w:val="28"/>
        </w:rPr>
        <w:t xml:space="preserve"> 5</w:t>
      </w:r>
    </w:p>
    <w:p w14:paraId="229173F8" w14:textId="77777777" w:rsidR="00EE7672" w:rsidRPr="009E63E4" w:rsidRDefault="00EE7672" w:rsidP="0025113A">
      <w:pPr>
        <w:spacing w:after="0" w:line="240" w:lineRule="auto"/>
        <w:jc w:val="right"/>
        <w:rPr>
          <w:rFonts w:ascii="Times New Roman" w:hAnsi="Times New Roman" w:cs="Times New Roman"/>
          <w:sz w:val="28"/>
          <w:szCs w:val="28"/>
        </w:rPr>
      </w:pPr>
      <w:bookmarkStart w:id="16" w:name="_Hlk65223216"/>
      <w:r w:rsidRPr="009E63E4">
        <w:rPr>
          <w:rFonts w:ascii="Times New Roman" w:hAnsi="Times New Roman" w:cs="Times New Roman"/>
          <w:sz w:val="28"/>
          <w:szCs w:val="28"/>
        </w:rPr>
        <w:t xml:space="preserve">к </w:t>
      </w:r>
      <w:proofErr w:type="gramStart"/>
      <w:r w:rsidRPr="009E63E4">
        <w:rPr>
          <w:rFonts w:ascii="Times New Roman" w:hAnsi="Times New Roman" w:cs="Times New Roman"/>
          <w:sz w:val="28"/>
          <w:szCs w:val="28"/>
        </w:rPr>
        <w:t>Правилам  размещения</w:t>
      </w:r>
      <w:proofErr w:type="gramEnd"/>
      <w:r w:rsidRPr="009E63E4">
        <w:rPr>
          <w:rFonts w:ascii="Times New Roman" w:hAnsi="Times New Roman" w:cs="Times New Roman"/>
          <w:sz w:val="28"/>
          <w:szCs w:val="28"/>
        </w:rPr>
        <w:t>, установки и эксплуатации</w:t>
      </w:r>
    </w:p>
    <w:p w14:paraId="411AAE29" w14:textId="7FC6E458" w:rsidR="00EE7672" w:rsidRPr="009E63E4" w:rsidRDefault="00EE7672" w:rsidP="0025113A">
      <w:pPr>
        <w:spacing w:after="0" w:line="240" w:lineRule="auto"/>
        <w:jc w:val="right"/>
        <w:rPr>
          <w:rFonts w:ascii="Times New Roman" w:hAnsi="Times New Roman" w:cs="Times New Roman"/>
          <w:sz w:val="28"/>
          <w:szCs w:val="28"/>
        </w:rPr>
      </w:pPr>
      <w:r w:rsidRPr="009E63E4">
        <w:rPr>
          <w:rFonts w:ascii="Times New Roman" w:hAnsi="Times New Roman" w:cs="Times New Roman"/>
          <w:sz w:val="28"/>
          <w:szCs w:val="28"/>
        </w:rPr>
        <w:t xml:space="preserve">                                                                  рекламных конструкций  </w:t>
      </w:r>
    </w:p>
    <w:p w14:paraId="37983628" w14:textId="77777777" w:rsidR="00EE7672" w:rsidRPr="009E63E4" w:rsidRDefault="00EE7672" w:rsidP="0025113A">
      <w:pPr>
        <w:spacing w:after="0" w:line="240" w:lineRule="auto"/>
        <w:jc w:val="right"/>
        <w:rPr>
          <w:rFonts w:ascii="Times New Roman" w:hAnsi="Times New Roman" w:cs="Times New Roman"/>
          <w:sz w:val="28"/>
          <w:szCs w:val="28"/>
        </w:rPr>
      </w:pPr>
      <w:r w:rsidRPr="009E63E4">
        <w:rPr>
          <w:rFonts w:ascii="Times New Roman" w:hAnsi="Times New Roman" w:cs="Times New Roman"/>
          <w:sz w:val="28"/>
          <w:szCs w:val="28"/>
        </w:rPr>
        <w:t xml:space="preserve">                                                   на территории Советского городского округа </w:t>
      </w:r>
    </w:p>
    <w:p w14:paraId="65627F82" w14:textId="77777777" w:rsidR="00EE7672" w:rsidRPr="009E63E4" w:rsidRDefault="00EE7672" w:rsidP="00BF4439">
      <w:pPr>
        <w:spacing w:after="0" w:line="240" w:lineRule="auto"/>
        <w:jc w:val="both"/>
        <w:rPr>
          <w:rFonts w:ascii="Times New Roman" w:hAnsi="Times New Roman" w:cs="Times New Roman"/>
          <w:sz w:val="28"/>
          <w:szCs w:val="28"/>
        </w:rPr>
      </w:pPr>
    </w:p>
    <w:p w14:paraId="0EC29C69" w14:textId="77777777" w:rsidR="00EE7672" w:rsidRPr="009E63E4" w:rsidRDefault="00EE7672" w:rsidP="00BF4439">
      <w:pPr>
        <w:spacing w:after="0" w:line="240" w:lineRule="auto"/>
        <w:jc w:val="both"/>
        <w:rPr>
          <w:rFonts w:ascii="Times New Roman" w:hAnsi="Times New Roman" w:cs="Times New Roman"/>
          <w:sz w:val="28"/>
          <w:szCs w:val="28"/>
        </w:rPr>
      </w:pPr>
    </w:p>
    <w:p w14:paraId="5AF71720" w14:textId="77777777" w:rsidR="00EE7672" w:rsidRPr="009E63E4" w:rsidRDefault="00EE7672" w:rsidP="0025113A">
      <w:pPr>
        <w:spacing w:after="0" w:line="240" w:lineRule="auto"/>
        <w:jc w:val="center"/>
        <w:rPr>
          <w:rFonts w:ascii="Times New Roman" w:hAnsi="Times New Roman" w:cs="Times New Roman"/>
          <w:sz w:val="28"/>
          <w:szCs w:val="28"/>
        </w:rPr>
      </w:pPr>
      <w:bookmarkStart w:id="17" w:name="P598"/>
      <w:bookmarkEnd w:id="16"/>
      <w:bookmarkEnd w:id="17"/>
      <w:r w:rsidRPr="009E63E4">
        <w:rPr>
          <w:rFonts w:ascii="Times New Roman" w:hAnsi="Times New Roman" w:cs="Times New Roman"/>
          <w:sz w:val="28"/>
          <w:szCs w:val="28"/>
        </w:rPr>
        <w:t>ДОГОВОР</w:t>
      </w:r>
    </w:p>
    <w:p w14:paraId="543EFC31" w14:textId="77777777" w:rsidR="00EE7672" w:rsidRPr="009E63E4" w:rsidRDefault="00EE7672" w:rsidP="0025113A">
      <w:pPr>
        <w:spacing w:after="0" w:line="240" w:lineRule="auto"/>
        <w:jc w:val="center"/>
        <w:rPr>
          <w:rFonts w:ascii="Times New Roman" w:hAnsi="Times New Roman" w:cs="Times New Roman"/>
          <w:sz w:val="28"/>
          <w:szCs w:val="28"/>
        </w:rPr>
      </w:pPr>
      <w:r w:rsidRPr="009E63E4">
        <w:rPr>
          <w:rFonts w:ascii="Times New Roman" w:hAnsi="Times New Roman" w:cs="Times New Roman"/>
          <w:sz w:val="28"/>
          <w:szCs w:val="28"/>
        </w:rPr>
        <w:t>на установку и эксплуатацию рекламной конструкции</w:t>
      </w:r>
    </w:p>
    <w:p w14:paraId="0F5DCE47" w14:textId="56208316" w:rsidR="00EE7672" w:rsidRPr="009E63E4" w:rsidRDefault="00EE7672" w:rsidP="0025113A">
      <w:pPr>
        <w:spacing w:after="0" w:line="240" w:lineRule="auto"/>
        <w:jc w:val="center"/>
        <w:rPr>
          <w:rFonts w:ascii="Times New Roman" w:hAnsi="Times New Roman" w:cs="Times New Roman"/>
          <w:sz w:val="28"/>
          <w:szCs w:val="28"/>
        </w:rPr>
      </w:pPr>
      <w:r w:rsidRPr="009E63E4">
        <w:rPr>
          <w:rFonts w:ascii="Times New Roman" w:hAnsi="Times New Roman" w:cs="Times New Roman"/>
          <w:sz w:val="28"/>
          <w:szCs w:val="28"/>
        </w:rPr>
        <w:t>на земельных участках, являющихся муниципальной собственностью</w:t>
      </w:r>
    </w:p>
    <w:p w14:paraId="1CBF318B" w14:textId="7AD42F62" w:rsidR="00EE7672" w:rsidRPr="009E63E4" w:rsidRDefault="00EE7672" w:rsidP="0025113A">
      <w:pPr>
        <w:spacing w:after="0" w:line="240" w:lineRule="auto"/>
        <w:jc w:val="center"/>
        <w:rPr>
          <w:rFonts w:ascii="Times New Roman" w:hAnsi="Times New Roman" w:cs="Times New Roman"/>
          <w:sz w:val="28"/>
          <w:szCs w:val="28"/>
        </w:rPr>
      </w:pPr>
      <w:r w:rsidRPr="009E63E4">
        <w:rPr>
          <w:rFonts w:ascii="Times New Roman" w:hAnsi="Times New Roman" w:cs="Times New Roman"/>
          <w:sz w:val="28"/>
          <w:szCs w:val="28"/>
        </w:rPr>
        <w:t>Советского городского округа, а также на земельных участках, государственная собственн</w:t>
      </w:r>
      <w:r w:rsidR="00B42352">
        <w:rPr>
          <w:rFonts w:ascii="Times New Roman" w:hAnsi="Times New Roman" w:cs="Times New Roman"/>
          <w:sz w:val="28"/>
          <w:szCs w:val="28"/>
        </w:rPr>
        <w:t>ость на которые не разграничена</w:t>
      </w:r>
    </w:p>
    <w:p w14:paraId="6DDC5A5D" w14:textId="77777777" w:rsidR="00EE7672" w:rsidRPr="009E63E4" w:rsidRDefault="00EE7672" w:rsidP="00BF4439">
      <w:pPr>
        <w:spacing w:after="0" w:line="240" w:lineRule="auto"/>
        <w:jc w:val="both"/>
        <w:rPr>
          <w:rFonts w:ascii="Times New Roman" w:hAnsi="Times New Roman" w:cs="Times New Roman"/>
          <w:sz w:val="28"/>
          <w:szCs w:val="28"/>
        </w:rPr>
      </w:pPr>
    </w:p>
    <w:p w14:paraId="39839CD1" w14:textId="77777777" w:rsidR="00EE7672" w:rsidRPr="009E63E4" w:rsidRDefault="00EE7672" w:rsidP="00BF4439">
      <w:pPr>
        <w:spacing w:after="0" w:line="240" w:lineRule="auto"/>
        <w:jc w:val="both"/>
        <w:rPr>
          <w:rFonts w:ascii="Times New Roman" w:hAnsi="Times New Roman" w:cs="Times New Roman"/>
          <w:sz w:val="28"/>
          <w:szCs w:val="28"/>
        </w:rPr>
      </w:pPr>
    </w:p>
    <w:p w14:paraId="0923E182"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г. Советск Калининградской области                 </w:t>
      </w:r>
      <w:proofErr w:type="gramStart"/>
      <w:r w:rsidRPr="009E63E4">
        <w:rPr>
          <w:rFonts w:ascii="Times New Roman" w:hAnsi="Times New Roman" w:cs="Times New Roman"/>
          <w:sz w:val="28"/>
          <w:szCs w:val="28"/>
        </w:rPr>
        <w:t xml:space="preserve">   «</w:t>
      </w:r>
      <w:proofErr w:type="gramEnd"/>
      <w:r w:rsidRPr="009E63E4">
        <w:rPr>
          <w:rFonts w:ascii="Times New Roman" w:hAnsi="Times New Roman" w:cs="Times New Roman"/>
          <w:sz w:val="28"/>
          <w:szCs w:val="28"/>
        </w:rPr>
        <w:t>___» ____________ 20___ г.</w:t>
      </w:r>
    </w:p>
    <w:p w14:paraId="408EFB10" w14:textId="77777777" w:rsidR="00EE7672" w:rsidRPr="009E63E4" w:rsidRDefault="00EE7672" w:rsidP="00BF4439">
      <w:pPr>
        <w:spacing w:after="0" w:line="240" w:lineRule="auto"/>
        <w:jc w:val="both"/>
        <w:rPr>
          <w:rFonts w:ascii="Times New Roman" w:hAnsi="Times New Roman" w:cs="Times New Roman"/>
          <w:sz w:val="28"/>
          <w:szCs w:val="28"/>
        </w:rPr>
      </w:pPr>
    </w:p>
    <w:p w14:paraId="48426F8D"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Администрация Советского городского округа (далее – Администрация) в лице,___________________________________________________________ действующего на основании Устава, с одной стороны и ___________________ (далее - Победитель) в лице________________________, действующего на основании ____________________________, с другой стороны, в соответствии с протоколом определения победителя конкурса от "____" __________________ 20___ г. заключили настоящий Договор о нижеследующем:</w:t>
      </w:r>
    </w:p>
    <w:p w14:paraId="37BE4CCA" w14:textId="77777777" w:rsidR="00EE7672" w:rsidRPr="009E63E4" w:rsidRDefault="00EE7672" w:rsidP="00BF4439">
      <w:pPr>
        <w:spacing w:after="0" w:line="240" w:lineRule="auto"/>
        <w:jc w:val="both"/>
        <w:rPr>
          <w:rFonts w:ascii="Times New Roman" w:hAnsi="Times New Roman" w:cs="Times New Roman"/>
          <w:sz w:val="28"/>
          <w:szCs w:val="28"/>
        </w:rPr>
      </w:pPr>
    </w:p>
    <w:p w14:paraId="1A94AFAF"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1. Предмет Договора</w:t>
      </w:r>
    </w:p>
    <w:p w14:paraId="55249F4B" w14:textId="77777777" w:rsidR="00EE7672" w:rsidRPr="009E63E4" w:rsidRDefault="00EE7672" w:rsidP="00BF4439">
      <w:pPr>
        <w:spacing w:after="0" w:line="240" w:lineRule="auto"/>
        <w:jc w:val="both"/>
        <w:rPr>
          <w:rFonts w:ascii="Times New Roman" w:hAnsi="Times New Roman" w:cs="Times New Roman"/>
          <w:sz w:val="28"/>
          <w:szCs w:val="28"/>
        </w:rPr>
      </w:pPr>
      <w:bookmarkStart w:id="18" w:name="P610"/>
      <w:bookmarkEnd w:id="18"/>
      <w:r w:rsidRPr="009E63E4">
        <w:rPr>
          <w:rFonts w:ascii="Times New Roman" w:hAnsi="Times New Roman" w:cs="Times New Roman"/>
          <w:sz w:val="28"/>
          <w:szCs w:val="28"/>
        </w:rPr>
        <w:t>1.1. Предметом настоящего Договора является право установки и эксплуатации рекламной конструкции (вид): ____________________________</w:t>
      </w:r>
    </w:p>
    <w:p w14:paraId="78FFEE76"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Площадь рекламной конструкции: ____________________________________</w:t>
      </w:r>
    </w:p>
    <w:p w14:paraId="0D6C2C7E"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Место установки рекламной конструкции: _____________________________</w:t>
      </w:r>
    </w:p>
    <w:p w14:paraId="09F38869" w14:textId="77777777" w:rsidR="00EE7672"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Цель: _____________________________________________________________</w:t>
      </w:r>
    </w:p>
    <w:p w14:paraId="30763FE5" w14:textId="77777777" w:rsidR="005C5C28" w:rsidRPr="009E63E4" w:rsidRDefault="005C5C28" w:rsidP="00BF4439">
      <w:pPr>
        <w:spacing w:after="0" w:line="240" w:lineRule="auto"/>
        <w:jc w:val="both"/>
        <w:rPr>
          <w:rFonts w:ascii="Times New Roman" w:hAnsi="Times New Roman" w:cs="Times New Roman"/>
          <w:sz w:val="28"/>
          <w:szCs w:val="28"/>
        </w:rPr>
      </w:pPr>
    </w:p>
    <w:p w14:paraId="42990907" w14:textId="77777777" w:rsidR="00EE7672" w:rsidRPr="009E63E4" w:rsidRDefault="00EE7672" w:rsidP="005C5C28">
      <w:pPr>
        <w:numPr>
          <w:ilvl w:val="0"/>
          <w:numId w:val="5"/>
        </w:numPr>
        <w:spacing w:after="0" w:line="240" w:lineRule="auto"/>
        <w:ind w:left="0" w:firstLine="0"/>
        <w:jc w:val="both"/>
        <w:rPr>
          <w:rFonts w:ascii="Times New Roman" w:hAnsi="Times New Roman" w:cs="Times New Roman"/>
          <w:sz w:val="28"/>
          <w:szCs w:val="28"/>
        </w:rPr>
      </w:pPr>
      <w:r w:rsidRPr="009E63E4">
        <w:rPr>
          <w:rFonts w:ascii="Times New Roman" w:hAnsi="Times New Roman" w:cs="Times New Roman"/>
          <w:sz w:val="28"/>
          <w:szCs w:val="28"/>
        </w:rPr>
        <w:t>Срок действия настоящего Договора</w:t>
      </w:r>
    </w:p>
    <w:p w14:paraId="03FC19ED" w14:textId="77777777" w:rsidR="00EE7672" w:rsidRPr="009E63E4" w:rsidRDefault="00EE7672" w:rsidP="00BF4439">
      <w:pPr>
        <w:spacing w:after="0" w:line="240" w:lineRule="auto"/>
        <w:jc w:val="both"/>
        <w:rPr>
          <w:rFonts w:ascii="Times New Roman" w:hAnsi="Times New Roman" w:cs="Times New Roman"/>
          <w:sz w:val="28"/>
          <w:szCs w:val="28"/>
        </w:rPr>
      </w:pPr>
    </w:p>
    <w:p w14:paraId="797B5E67"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2.1. Настоящий Договор вступает в силу с момента подписания и действует по "___" _____ _____________ 20__ г. включительно.</w:t>
      </w:r>
    </w:p>
    <w:p w14:paraId="454FA545" w14:textId="4C5E3E60" w:rsidR="00EE7672" w:rsidRPr="00F80B71" w:rsidRDefault="00EE7672" w:rsidP="00BF4439">
      <w:pPr>
        <w:spacing w:after="0" w:line="240" w:lineRule="auto"/>
        <w:jc w:val="both"/>
        <w:rPr>
          <w:rFonts w:ascii="Times New Roman" w:hAnsi="Times New Roman" w:cs="Times New Roman"/>
          <w:sz w:val="28"/>
          <w:szCs w:val="28"/>
        </w:rPr>
      </w:pPr>
      <w:r w:rsidRPr="00F80B71">
        <w:rPr>
          <w:rFonts w:ascii="Times New Roman" w:hAnsi="Times New Roman" w:cs="Times New Roman"/>
          <w:sz w:val="28"/>
          <w:szCs w:val="28"/>
        </w:rPr>
        <w:t>2.</w:t>
      </w:r>
      <w:r w:rsidR="00845AB5" w:rsidRPr="00F80B71">
        <w:rPr>
          <w:rFonts w:ascii="Times New Roman" w:hAnsi="Times New Roman" w:cs="Times New Roman"/>
          <w:sz w:val="28"/>
          <w:szCs w:val="28"/>
        </w:rPr>
        <w:t>2</w:t>
      </w:r>
      <w:r w:rsidRPr="00F80B71">
        <w:rPr>
          <w:rFonts w:ascii="Times New Roman" w:hAnsi="Times New Roman" w:cs="Times New Roman"/>
          <w:sz w:val="28"/>
          <w:szCs w:val="28"/>
        </w:rPr>
        <w:t xml:space="preserve">. Срок действия настоящего договора </w:t>
      </w:r>
      <w:r w:rsidR="00754D74" w:rsidRPr="00F80B71">
        <w:rPr>
          <w:rFonts w:ascii="Times New Roman" w:hAnsi="Times New Roman" w:cs="Times New Roman"/>
          <w:sz w:val="28"/>
          <w:szCs w:val="28"/>
        </w:rPr>
        <w:t>10</w:t>
      </w:r>
      <w:r w:rsidRPr="00F80B71">
        <w:rPr>
          <w:rFonts w:ascii="Times New Roman" w:hAnsi="Times New Roman" w:cs="Times New Roman"/>
          <w:sz w:val="28"/>
          <w:szCs w:val="28"/>
        </w:rPr>
        <w:t xml:space="preserve"> (</w:t>
      </w:r>
      <w:r w:rsidR="00754D74" w:rsidRPr="00F80B71">
        <w:rPr>
          <w:rFonts w:ascii="Times New Roman" w:hAnsi="Times New Roman" w:cs="Times New Roman"/>
          <w:sz w:val="28"/>
          <w:szCs w:val="28"/>
        </w:rPr>
        <w:t>десять</w:t>
      </w:r>
      <w:r w:rsidRPr="00F80B71">
        <w:rPr>
          <w:rFonts w:ascii="Times New Roman" w:hAnsi="Times New Roman" w:cs="Times New Roman"/>
          <w:sz w:val="28"/>
          <w:szCs w:val="28"/>
        </w:rPr>
        <w:t>) лет.</w:t>
      </w:r>
    </w:p>
    <w:p w14:paraId="1B8422BB" w14:textId="77777777" w:rsidR="00EE7672" w:rsidRPr="009E63E4" w:rsidRDefault="00EE7672" w:rsidP="00BF4439">
      <w:pPr>
        <w:spacing w:after="0" w:line="240" w:lineRule="auto"/>
        <w:jc w:val="both"/>
        <w:rPr>
          <w:rFonts w:ascii="Times New Roman" w:hAnsi="Times New Roman" w:cs="Times New Roman"/>
          <w:sz w:val="28"/>
          <w:szCs w:val="28"/>
        </w:rPr>
      </w:pPr>
    </w:p>
    <w:p w14:paraId="37353188"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3. Права и обязательства сторон</w:t>
      </w:r>
    </w:p>
    <w:p w14:paraId="0EBA00D5" w14:textId="77777777" w:rsidR="00EE7672" w:rsidRPr="009E63E4" w:rsidRDefault="00EE7672" w:rsidP="00BF4439">
      <w:pPr>
        <w:spacing w:after="0" w:line="240" w:lineRule="auto"/>
        <w:jc w:val="both"/>
        <w:rPr>
          <w:rFonts w:ascii="Times New Roman" w:hAnsi="Times New Roman" w:cs="Times New Roman"/>
          <w:sz w:val="28"/>
          <w:szCs w:val="28"/>
        </w:rPr>
      </w:pPr>
    </w:p>
    <w:p w14:paraId="10BE975D"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3.1. Победитель имеет право:</w:t>
      </w:r>
    </w:p>
    <w:p w14:paraId="7AC1962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беспрепятственного доступа на земельный участок, на котором установлена рекламная конструкция;</w:t>
      </w:r>
    </w:p>
    <w:p w14:paraId="6FAA98C1"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пользования недвижимым имуществом для целей, связанных с осуществлением прав владельца рекламной конструкции, в том числе с ее эксплуатацией, техническим обслуживанием, демонтажем.</w:t>
      </w:r>
    </w:p>
    <w:p w14:paraId="7EB319AC" w14:textId="77777777" w:rsidR="00EE7672" w:rsidRPr="009E63E4" w:rsidRDefault="00EE7672" w:rsidP="00BF4439">
      <w:pPr>
        <w:spacing w:after="0" w:line="240" w:lineRule="auto"/>
        <w:jc w:val="both"/>
        <w:rPr>
          <w:rFonts w:ascii="Times New Roman" w:hAnsi="Times New Roman" w:cs="Times New Roman"/>
          <w:sz w:val="28"/>
          <w:szCs w:val="28"/>
        </w:rPr>
      </w:pPr>
      <w:bookmarkStart w:id="19" w:name="P626"/>
      <w:bookmarkEnd w:id="19"/>
      <w:r w:rsidRPr="009E63E4">
        <w:rPr>
          <w:rFonts w:ascii="Times New Roman" w:hAnsi="Times New Roman" w:cs="Times New Roman"/>
          <w:sz w:val="28"/>
          <w:szCs w:val="28"/>
        </w:rPr>
        <w:t>3.2. Победитель обязан:</w:t>
      </w:r>
    </w:p>
    <w:p w14:paraId="37ECDB8A"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lastRenderedPageBreak/>
        <w:t>- установить рекламную конструкцию на срок, установленный настоящим Договором;</w:t>
      </w:r>
    </w:p>
    <w:p w14:paraId="14AF00F2"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своими силами или за счет собственных средств освободить недвижимое имущество от рекламной конструкции в срок не позднее трех календарных дней с момента окончания срока действия настоящего Договора и привести территорию (место установки рекламной конструкции - 5 м. по периметру) в состояние, предшествующее монтажу рекламной конструкции;</w:t>
      </w:r>
    </w:p>
    <w:p w14:paraId="18C40627"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содержать территорию (место установки рекламной конструкции - 5 м. по периметру) в чистоте, осуществлять уборку мусора на прилегающей к рекламной конструкции территории;</w:t>
      </w:r>
    </w:p>
    <w:p w14:paraId="332CCF86"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использовать рекламную конструкцию только по целевому назначению </w:t>
      </w:r>
      <w:hyperlink w:anchor="P610" w:history="1">
        <w:r w:rsidRPr="005526B1">
          <w:rPr>
            <w:rStyle w:val="a7"/>
            <w:rFonts w:ascii="Times New Roman" w:hAnsi="Times New Roman" w:cs="Times New Roman"/>
            <w:color w:val="auto"/>
            <w:sz w:val="28"/>
            <w:szCs w:val="28"/>
            <w:u w:val="none"/>
          </w:rPr>
          <w:t>(п. 1.1)</w:t>
        </w:r>
      </w:hyperlink>
      <w:r w:rsidRPr="005526B1">
        <w:rPr>
          <w:rFonts w:ascii="Times New Roman" w:hAnsi="Times New Roman" w:cs="Times New Roman"/>
          <w:sz w:val="28"/>
          <w:szCs w:val="28"/>
        </w:rPr>
        <w:t xml:space="preserve"> </w:t>
      </w:r>
      <w:r w:rsidRPr="009E63E4">
        <w:rPr>
          <w:rFonts w:ascii="Times New Roman" w:hAnsi="Times New Roman" w:cs="Times New Roman"/>
          <w:sz w:val="28"/>
          <w:szCs w:val="28"/>
        </w:rPr>
        <w:t>и содержать ее в технически исправном состоянии и надлежащем эстетическом виде;</w:t>
      </w:r>
    </w:p>
    <w:p w14:paraId="59221AD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 своевременно и в полном объеме вносить плату, установленную настоящим Договором;</w:t>
      </w:r>
    </w:p>
    <w:p w14:paraId="0C6CE880"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использовать рекламное место в соответствии с целями и условиями его предоставления.</w:t>
      </w:r>
    </w:p>
    <w:p w14:paraId="49203F08"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3.3. Администрация обязана:</w:t>
      </w:r>
    </w:p>
    <w:p w14:paraId="751EE926"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предоставить рекламное место Победителю для реализации предмета настоящего Договора;</w:t>
      </w:r>
    </w:p>
    <w:p w14:paraId="3DE34F71"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-осуществлять контроль за выполнением Победителем условий настоящего Договора, </w:t>
      </w:r>
      <w:hyperlink w:anchor="P42" w:history="1">
        <w:r w:rsidRPr="005526B1">
          <w:rPr>
            <w:rStyle w:val="a7"/>
            <w:rFonts w:ascii="Times New Roman" w:hAnsi="Times New Roman" w:cs="Times New Roman"/>
            <w:color w:val="auto"/>
            <w:sz w:val="28"/>
            <w:szCs w:val="28"/>
            <w:u w:val="none"/>
          </w:rPr>
          <w:t>Правил</w:t>
        </w:r>
      </w:hyperlink>
      <w:r w:rsidRPr="009E63E4">
        <w:rPr>
          <w:rFonts w:ascii="Times New Roman" w:hAnsi="Times New Roman" w:cs="Times New Roman"/>
          <w:sz w:val="28"/>
          <w:szCs w:val="28"/>
        </w:rPr>
        <w:t xml:space="preserve"> размещения, установки и эксплуатации  рекламных и информационных конструкций  на территории  муниципального образования «Советский городской округ» Калининградской области, Федерального </w:t>
      </w:r>
      <w:hyperlink r:id="rId30" w:history="1">
        <w:r w:rsidRPr="005526B1">
          <w:rPr>
            <w:rStyle w:val="a7"/>
            <w:rFonts w:ascii="Times New Roman" w:hAnsi="Times New Roman" w:cs="Times New Roman"/>
            <w:color w:val="auto"/>
            <w:sz w:val="28"/>
            <w:szCs w:val="28"/>
            <w:u w:val="none"/>
          </w:rPr>
          <w:t>закона</w:t>
        </w:r>
      </w:hyperlink>
      <w:r w:rsidRPr="005526B1">
        <w:rPr>
          <w:rFonts w:ascii="Times New Roman" w:hAnsi="Times New Roman" w:cs="Times New Roman"/>
          <w:sz w:val="28"/>
          <w:szCs w:val="28"/>
        </w:rPr>
        <w:t xml:space="preserve"> </w:t>
      </w:r>
      <w:r w:rsidRPr="009E63E4">
        <w:rPr>
          <w:rFonts w:ascii="Times New Roman" w:hAnsi="Times New Roman" w:cs="Times New Roman"/>
          <w:sz w:val="28"/>
          <w:szCs w:val="28"/>
        </w:rPr>
        <w:t>"О рекламе";</w:t>
      </w:r>
    </w:p>
    <w:p w14:paraId="546B6676"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не нарушать права Победителя.</w:t>
      </w:r>
    </w:p>
    <w:p w14:paraId="3746907D" w14:textId="77777777" w:rsidR="00EE7672" w:rsidRPr="009E63E4" w:rsidRDefault="00EE7672" w:rsidP="00BF4439">
      <w:pPr>
        <w:spacing w:after="0" w:line="240" w:lineRule="auto"/>
        <w:jc w:val="both"/>
        <w:rPr>
          <w:rFonts w:ascii="Times New Roman" w:hAnsi="Times New Roman" w:cs="Times New Roman"/>
          <w:sz w:val="28"/>
          <w:szCs w:val="28"/>
        </w:rPr>
      </w:pPr>
      <w:bookmarkStart w:id="20" w:name="P637"/>
      <w:bookmarkEnd w:id="20"/>
      <w:r w:rsidRPr="009E63E4">
        <w:rPr>
          <w:rFonts w:ascii="Times New Roman" w:hAnsi="Times New Roman" w:cs="Times New Roman"/>
          <w:sz w:val="28"/>
          <w:szCs w:val="28"/>
        </w:rPr>
        <w:t>3.4. Администрация имеет право:</w:t>
      </w:r>
    </w:p>
    <w:p w14:paraId="2921DA2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контролировать исполнение условий настоящего Договора и соблюдение действующего законодательства;</w:t>
      </w:r>
    </w:p>
    <w:p w14:paraId="12BB2D11"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вносить в одностороннем порядке изменения и дополнения в Договор в случае внесения таковых в действующее законодательство Российской Федерации и нормативные акты, изданные органами местного самоуправления Советского городского круга;</w:t>
      </w:r>
    </w:p>
    <w:p w14:paraId="31BC944F"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приостанавливать работы, проводимые Победителем с нарушением условий настоящего Договора, </w:t>
      </w:r>
      <w:hyperlink w:anchor="P42" w:history="1">
        <w:r w:rsidRPr="005526B1">
          <w:rPr>
            <w:rStyle w:val="a7"/>
            <w:rFonts w:ascii="Times New Roman" w:hAnsi="Times New Roman" w:cs="Times New Roman"/>
            <w:color w:val="auto"/>
            <w:sz w:val="28"/>
            <w:szCs w:val="28"/>
            <w:u w:val="none"/>
          </w:rPr>
          <w:t>Правил</w:t>
        </w:r>
      </w:hyperlink>
      <w:r w:rsidRPr="005526B1">
        <w:rPr>
          <w:rFonts w:ascii="Times New Roman" w:hAnsi="Times New Roman" w:cs="Times New Roman"/>
          <w:sz w:val="28"/>
          <w:szCs w:val="28"/>
        </w:rPr>
        <w:t xml:space="preserve"> </w:t>
      </w:r>
      <w:r w:rsidRPr="009E63E4">
        <w:rPr>
          <w:rFonts w:ascii="Times New Roman" w:hAnsi="Times New Roman" w:cs="Times New Roman"/>
          <w:sz w:val="28"/>
          <w:szCs w:val="28"/>
        </w:rPr>
        <w:t xml:space="preserve">размещения, установки и эксплуатации рекламных и информационных конструкций  территории  муниципального образования «Советский городской округ» Калининградской области,  Федерального </w:t>
      </w:r>
      <w:hyperlink r:id="rId31" w:history="1">
        <w:r w:rsidRPr="005526B1">
          <w:rPr>
            <w:rStyle w:val="a7"/>
            <w:rFonts w:ascii="Times New Roman" w:hAnsi="Times New Roman" w:cs="Times New Roman"/>
            <w:color w:val="auto"/>
            <w:sz w:val="28"/>
            <w:szCs w:val="28"/>
            <w:u w:val="none"/>
          </w:rPr>
          <w:t>закона</w:t>
        </w:r>
      </w:hyperlink>
      <w:r w:rsidRPr="009E63E4">
        <w:rPr>
          <w:rFonts w:ascii="Times New Roman" w:hAnsi="Times New Roman" w:cs="Times New Roman"/>
          <w:sz w:val="28"/>
          <w:szCs w:val="28"/>
        </w:rPr>
        <w:t xml:space="preserve"> "О рекламе";</w:t>
      </w:r>
    </w:p>
    <w:p w14:paraId="2A9257D8"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требовать досрочного расторжения настоящего Договора в случае:</w:t>
      </w:r>
    </w:p>
    <w:p w14:paraId="4B40B556"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нарушения Победителем обязанностей, установленных настоящим Договором;</w:t>
      </w:r>
    </w:p>
    <w:p w14:paraId="0C79831B"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нарушения одного из условий настоящего Договора, </w:t>
      </w:r>
      <w:hyperlink w:anchor="P42" w:history="1">
        <w:r w:rsidRPr="005526B1">
          <w:rPr>
            <w:rStyle w:val="a7"/>
            <w:rFonts w:ascii="Times New Roman" w:hAnsi="Times New Roman" w:cs="Times New Roman"/>
            <w:color w:val="auto"/>
            <w:sz w:val="28"/>
            <w:szCs w:val="28"/>
            <w:u w:val="none"/>
          </w:rPr>
          <w:t>Правил</w:t>
        </w:r>
      </w:hyperlink>
      <w:r w:rsidRPr="009E63E4">
        <w:rPr>
          <w:rFonts w:ascii="Times New Roman" w:hAnsi="Times New Roman" w:cs="Times New Roman"/>
          <w:sz w:val="28"/>
          <w:szCs w:val="28"/>
        </w:rPr>
        <w:t xml:space="preserve"> размещения, установки и эксплуатации  рекламных и информационных конструкций  на </w:t>
      </w:r>
      <w:bookmarkStart w:id="21" w:name="_Hlk65491003"/>
      <w:r w:rsidRPr="009E63E4">
        <w:rPr>
          <w:rFonts w:ascii="Times New Roman" w:hAnsi="Times New Roman" w:cs="Times New Roman"/>
          <w:sz w:val="28"/>
          <w:szCs w:val="28"/>
        </w:rPr>
        <w:t>территории  муниципального образования «Советский городской округ» Калининградской области,</w:t>
      </w:r>
      <w:bookmarkEnd w:id="21"/>
      <w:r w:rsidRPr="009E63E4">
        <w:rPr>
          <w:rFonts w:ascii="Times New Roman" w:hAnsi="Times New Roman" w:cs="Times New Roman"/>
          <w:sz w:val="28"/>
          <w:szCs w:val="28"/>
        </w:rPr>
        <w:t xml:space="preserve"> Федерального </w:t>
      </w:r>
      <w:hyperlink r:id="rId32" w:history="1">
        <w:r w:rsidRPr="005526B1">
          <w:rPr>
            <w:rStyle w:val="a7"/>
            <w:rFonts w:ascii="Times New Roman" w:hAnsi="Times New Roman" w:cs="Times New Roman"/>
            <w:color w:val="auto"/>
            <w:sz w:val="28"/>
            <w:szCs w:val="28"/>
            <w:u w:val="none"/>
          </w:rPr>
          <w:t>закона</w:t>
        </w:r>
      </w:hyperlink>
      <w:r w:rsidRPr="009E63E4">
        <w:rPr>
          <w:rFonts w:ascii="Times New Roman" w:hAnsi="Times New Roman" w:cs="Times New Roman"/>
          <w:sz w:val="28"/>
          <w:szCs w:val="28"/>
        </w:rPr>
        <w:t xml:space="preserve"> "О рекламе";</w:t>
      </w:r>
    </w:p>
    <w:p w14:paraId="2CA754A3"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lastRenderedPageBreak/>
        <w:t>- использования муниципального имущества не по целевому назначению, а также способами, приводящими к его порче.</w:t>
      </w:r>
    </w:p>
    <w:p w14:paraId="2A66C30A" w14:textId="77777777" w:rsidR="00EE7672" w:rsidRPr="009E63E4" w:rsidRDefault="00EE7672" w:rsidP="00BF4439">
      <w:pPr>
        <w:spacing w:after="0" w:line="240" w:lineRule="auto"/>
        <w:jc w:val="both"/>
        <w:rPr>
          <w:rFonts w:ascii="Times New Roman" w:hAnsi="Times New Roman" w:cs="Times New Roman"/>
          <w:sz w:val="28"/>
          <w:szCs w:val="28"/>
        </w:rPr>
      </w:pPr>
    </w:p>
    <w:p w14:paraId="4355179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4. Расчеты по Договору</w:t>
      </w:r>
    </w:p>
    <w:p w14:paraId="32770E91" w14:textId="77777777" w:rsidR="00EE7672" w:rsidRPr="009E63E4" w:rsidRDefault="00EE7672" w:rsidP="00BF4439">
      <w:pPr>
        <w:spacing w:after="0" w:line="240" w:lineRule="auto"/>
        <w:jc w:val="both"/>
        <w:rPr>
          <w:rFonts w:ascii="Times New Roman" w:hAnsi="Times New Roman" w:cs="Times New Roman"/>
          <w:sz w:val="28"/>
          <w:szCs w:val="28"/>
        </w:rPr>
      </w:pPr>
    </w:p>
    <w:p w14:paraId="1C769D2E" w14:textId="77777777" w:rsidR="00EE7672" w:rsidRPr="009E63E4" w:rsidRDefault="00EE7672" w:rsidP="00BF4439">
      <w:pPr>
        <w:spacing w:after="0" w:line="240" w:lineRule="auto"/>
        <w:jc w:val="both"/>
        <w:rPr>
          <w:rFonts w:ascii="Times New Roman" w:hAnsi="Times New Roman" w:cs="Times New Roman"/>
          <w:sz w:val="28"/>
          <w:szCs w:val="28"/>
        </w:rPr>
      </w:pPr>
      <w:bookmarkStart w:id="22" w:name="P648"/>
      <w:bookmarkEnd w:id="22"/>
      <w:r w:rsidRPr="009E63E4">
        <w:rPr>
          <w:rFonts w:ascii="Times New Roman" w:hAnsi="Times New Roman" w:cs="Times New Roman"/>
          <w:sz w:val="28"/>
          <w:szCs w:val="28"/>
        </w:rPr>
        <w:t>4.1. Единоразовый платеж в размере суммы, предложенной Победителем сверх стартовой цены за лот, вносится Победителем на счет Управления Федерального казначейства по Калининградской области для дальнейшего перечисления на единый счет бюджета муниципального образования «Советский городской округ» Калининградской области,  (далее - счет) в срок не более пяти рабочих дней со дня подписания настоящего Договора. Задаток, внесенный Победителем для участия в конкурсе, остается на счете и является оплатой последнего года действия настоящего Договора. В случае досрочного расторжения настоящего Договора не по вине Победителя единоразовый платеж в размере суммы, предложенной Победителем сверх стартовой цены за лот, возвращается Победителю в течение 10 (десяти) рабочих дней с момента расторжения договора.</w:t>
      </w:r>
    </w:p>
    <w:p w14:paraId="0D78B2A6"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4.2. Ежегодная плата по настоящему Договору на момент заключения Договора составляет ________________________________________________________.</w:t>
      </w:r>
    </w:p>
    <w:p w14:paraId="6A6A41F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Ежемесячная плата по настоящему Договору на момент заключения Договора составляет ______________________________________________.</w:t>
      </w:r>
      <w:bookmarkStart w:id="23" w:name="P650"/>
      <w:bookmarkEnd w:id="23"/>
    </w:p>
    <w:p w14:paraId="0971EC17"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4.3. Ежемесячная плата вносится не позднее 10 числа каждого месяца.</w:t>
      </w:r>
    </w:p>
    <w:p w14:paraId="727AE0C8"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4.4. Размер платы по настоящему Договору изменяется Администрацией в одностороннем порядке в случае принятия соответствующего нормативного акта, с момента вступления последнего в силу. Расчет ежемесячной платы по настоящему Договору является </w:t>
      </w:r>
      <w:hyperlink w:anchor="P702" w:history="1">
        <w:r w:rsidRPr="005526B1">
          <w:rPr>
            <w:rStyle w:val="a7"/>
            <w:rFonts w:ascii="Times New Roman" w:hAnsi="Times New Roman" w:cs="Times New Roman"/>
            <w:color w:val="auto"/>
            <w:sz w:val="28"/>
            <w:szCs w:val="28"/>
            <w:u w:val="none"/>
          </w:rPr>
          <w:t>Приложением</w:t>
        </w:r>
      </w:hyperlink>
      <w:r w:rsidRPr="009E63E4">
        <w:rPr>
          <w:rFonts w:ascii="Times New Roman" w:hAnsi="Times New Roman" w:cs="Times New Roman"/>
          <w:sz w:val="28"/>
          <w:szCs w:val="28"/>
        </w:rPr>
        <w:t xml:space="preserve"> к настоящему Договору.</w:t>
      </w:r>
    </w:p>
    <w:p w14:paraId="6F0E3BDC" w14:textId="77777777" w:rsidR="00EE7672" w:rsidRPr="009E63E4" w:rsidRDefault="00EE7672" w:rsidP="00BF4439">
      <w:pPr>
        <w:spacing w:after="0" w:line="240" w:lineRule="auto"/>
        <w:jc w:val="both"/>
        <w:rPr>
          <w:rFonts w:ascii="Times New Roman" w:hAnsi="Times New Roman" w:cs="Times New Roman"/>
          <w:sz w:val="28"/>
          <w:szCs w:val="28"/>
        </w:rPr>
      </w:pPr>
    </w:p>
    <w:p w14:paraId="101B53A5"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5. Ответственность сторон</w:t>
      </w:r>
    </w:p>
    <w:p w14:paraId="0364AA00" w14:textId="77777777" w:rsidR="00EE7672" w:rsidRPr="009E63E4" w:rsidRDefault="00EE7672" w:rsidP="00BF4439">
      <w:pPr>
        <w:spacing w:after="0" w:line="240" w:lineRule="auto"/>
        <w:jc w:val="both"/>
        <w:rPr>
          <w:rFonts w:ascii="Times New Roman" w:hAnsi="Times New Roman" w:cs="Times New Roman"/>
          <w:sz w:val="28"/>
          <w:szCs w:val="28"/>
        </w:rPr>
      </w:pPr>
    </w:p>
    <w:p w14:paraId="47DA794C"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5.1. За нарушение условий настоящего Договора стороны несут ответственность в соответствии с действующим законодательством.</w:t>
      </w:r>
    </w:p>
    <w:p w14:paraId="236C3466"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5.2. В случае нарушения условий </w:t>
      </w:r>
      <w:hyperlink w:anchor="P648" w:history="1">
        <w:proofErr w:type="spellStart"/>
        <w:r w:rsidRPr="005526B1">
          <w:rPr>
            <w:rStyle w:val="a7"/>
            <w:rFonts w:ascii="Times New Roman" w:hAnsi="Times New Roman" w:cs="Times New Roman"/>
            <w:color w:val="auto"/>
            <w:sz w:val="28"/>
            <w:szCs w:val="28"/>
            <w:u w:val="none"/>
          </w:rPr>
          <w:t>п.п</w:t>
        </w:r>
        <w:proofErr w:type="spellEnd"/>
        <w:r w:rsidRPr="005526B1">
          <w:rPr>
            <w:rStyle w:val="a7"/>
            <w:rFonts w:ascii="Times New Roman" w:hAnsi="Times New Roman" w:cs="Times New Roman"/>
            <w:color w:val="auto"/>
            <w:sz w:val="28"/>
            <w:szCs w:val="28"/>
            <w:u w:val="none"/>
          </w:rPr>
          <w:t>. 4.1</w:t>
        </w:r>
      </w:hyperlink>
      <w:r w:rsidRPr="005526B1">
        <w:rPr>
          <w:rFonts w:ascii="Times New Roman" w:hAnsi="Times New Roman" w:cs="Times New Roman"/>
          <w:sz w:val="28"/>
          <w:szCs w:val="28"/>
        </w:rPr>
        <w:t xml:space="preserve">, </w:t>
      </w:r>
      <w:hyperlink w:anchor="P650" w:history="1">
        <w:r w:rsidRPr="005526B1">
          <w:rPr>
            <w:rStyle w:val="a7"/>
            <w:rFonts w:ascii="Times New Roman" w:hAnsi="Times New Roman" w:cs="Times New Roman"/>
            <w:color w:val="auto"/>
            <w:sz w:val="28"/>
            <w:szCs w:val="28"/>
            <w:u w:val="none"/>
          </w:rPr>
          <w:t>4.3</w:t>
        </w:r>
      </w:hyperlink>
      <w:r w:rsidRPr="009E63E4">
        <w:rPr>
          <w:rFonts w:ascii="Times New Roman" w:hAnsi="Times New Roman" w:cs="Times New Roman"/>
          <w:sz w:val="28"/>
          <w:szCs w:val="28"/>
        </w:rPr>
        <w:t xml:space="preserve"> Победитель уплачивает на указанный Администрацией  счет пеню в размере 0,1% от суммы задолженности за каждый календарный день просрочки платежа.</w:t>
      </w:r>
    </w:p>
    <w:p w14:paraId="0922F417"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5.3. В случае расторжения настоящего Договора в связи с нарушением Победителем </w:t>
      </w:r>
      <w:hyperlink w:anchor="P626" w:history="1">
        <w:r w:rsidRPr="005526B1">
          <w:rPr>
            <w:rStyle w:val="a7"/>
            <w:rFonts w:ascii="Times New Roman" w:hAnsi="Times New Roman" w:cs="Times New Roman"/>
            <w:color w:val="auto"/>
            <w:sz w:val="28"/>
            <w:szCs w:val="28"/>
            <w:u w:val="none"/>
          </w:rPr>
          <w:t>пункта 3.2</w:t>
        </w:r>
      </w:hyperlink>
      <w:r w:rsidRPr="009E63E4">
        <w:rPr>
          <w:rFonts w:ascii="Times New Roman" w:hAnsi="Times New Roman" w:cs="Times New Roman"/>
          <w:sz w:val="28"/>
          <w:szCs w:val="28"/>
        </w:rPr>
        <w:t xml:space="preserve"> настоящего Договора Победитель уплачивает на указанный Администрацией  счет штраф в размере 5-ти ежемесячных плат, установленных настоящим Договором на момент его расторжения.</w:t>
      </w:r>
    </w:p>
    <w:p w14:paraId="1CFAD154" w14:textId="77777777" w:rsidR="00EE7672" w:rsidRPr="009E63E4" w:rsidRDefault="00EE7672" w:rsidP="00BF4439">
      <w:pPr>
        <w:spacing w:after="0" w:line="240" w:lineRule="auto"/>
        <w:jc w:val="both"/>
        <w:rPr>
          <w:rFonts w:ascii="Times New Roman" w:hAnsi="Times New Roman" w:cs="Times New Roman"/>
          <w:sz w:val="28"/>
          <w:szCs w:val="28"/>
        </w:rPr>
      </w:pPr>
    </w:p>
    <w:p w14:paraId="5D3D351E"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6. Прочие положения</w:t>
      </w:r>
    </w:p>
    <w:p w14:paraId="102BA32F" w14:textId="77777777" w:rsidR="00EE7672" w:rsidRPr="009E63E4" w:rsidRDefault="00EE7672" w:rsidP="00BF4439">
      <w:pPr>
        <w:spacing w:after="0" w:line="240" w:lineRule="auto"/>
        <w:jc w:val="both"/>
        <w:rPr>
          <w:rFonts w:ascii="Times New Roman" w:hAnsi="Times New Roman" w:cs="Times New Roman"/>
          <w:sz w:val="28"/>
          <w:szCs w:val="28"/>
        </w:rPr>
      </w:pPr>
    </w:p>
    <w:p w14:paraId="751FE90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6.1. Разногласия, возникающие между сторонами по выполнению условий настоящего Договора, разрешаются путем переговоров, а в случае недостижения согласия - в судебном порядке.</w:t>
      </w:r>
    </w:p>
    <w:p w14:paraId="643BE97D"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lastRenderedPageBreak/>
        <w:t>6.2. Все изменения и дополнения к настоящему Договору оформляются письменно в виде дополнительного соглашения к настоящему Договору и имеют юридическую силу только при наличии подписей обеих сторон.</w:t>
      </w:r>
    </w:p>
    <w:p w14:paraId="69795DEA"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6.3. Расторжение настоящего Договора возможно:</w:t>
      </w:r>
    </w:p>
    <w:p w14:paraId="7014BD5C"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6.3.1. Досрочно, по взаимному соглашению сторон;</w:t>
      </w:r>
    </w:p>
    <w:p w14:paraId="66B16D14"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6.3.2. По основаниям указанным в </w:t>
      </w:r>
      <w:hyperlink w:anchor="P637" w:history="1">
        <w:r w:rsidRPr="002A6AE2">
          <w:rPr>
            <w:rStyle w:val="a7"/>
            <w:rFonts w:ascii="Times New Roman" w:hAnsi="Times New Roman" w:cs="Times New Roman"/>
            <w:color w:val="auto"/>
            <w:sz w:val="28"/>
            <w:szCs w:val="28"/>
            <w:u w:val="none"/>
          </w:rPr>
          <w:t>п. 3.4</w:t>
        </w:r>
      </w:hyperlink>
      <w:r w:rsidRPr="009E63E4">
        <w:rPr>
          <w:rFonts w:ascii="Times New Roman" w:hAnsi="Times New Roman" w:cs="Times New Roman"/>
          <w:sz w:val="28"/>
          <w:szCs w:val="28"/>
        </w:rPr>
        <w:t xml:space="preserve"> настоящего Договора.</w:t>
      </w:r>
    </w:p>
    <w:p w14:paraId="3FB27F71"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6.4. Настоящий Договор составлен в 2-х экземплярах, имеющих одинаковую юридическую силу.</w:t>
      </w:r>
    </w:p>
    <w:p w14:paraId="3DCFF076" w14:textId="77777777" w:rsidR="00EE7672" w:rsidRPr="009E63E4" w:rsidRDefault="00EE7672" w:rsidP="00BF4439">
      <w:pPr>
        <w:spacing w:after="0" w:line="240" w:lineRule="auto"/>
        <w:jc w:val="both"/>
        <w:rPr>
          <w:rFonts w:ascii="Times New Roman" w:hAnsi="Times New Roman" w:cs="Times New Roman"/>
          <w:sz w:val="28"/>
          <w:szCs w:val="28"/>
        </w:rPr>
      </w:pPr>
    </w:p>
    <w:p w14:paraId="6D48B39C"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К Договору прилагается:</w:t>
      </w:r>
    </w:p>
    <w:p w14:paraId="191F523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Разрешение на установку и эксплуатацию рекламной конструкции N ______.</w:t>
      </w:r>
    </w:p>
    <w:p w14:paraId="21CFF159" w14:textId="27437036"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Приложение к Договору от ____________ № ____________ «Расчет платы на установку и эксплуатацию рекламной конструкции на земельных участках, являющихся муниципальной собственностью Советского городского округа, а также на земельных участках, государственная собственность на которые не разграничена».</w:t>
      </w:r>
    </w:p>
    <w:p w14:paraId="36301AEF" w14:textId="495A4630"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7. Реквизиты и подписи сторон</w:t>
      </w:r>
    </w:p>
    <w:p w14:paraId="6E86176A" w14:textId="77777777" w:rsidR="00EE7672" w:rsidRPr="009E63E4" w:rsidRDefault="00EE7672" w:rsidP="00BF4439">
      <w:pPr>
        <w:spacing w:after="0" w:line="240" w:lineRule="auto"/>
        <w:jc w:val="both"/>
        <w:rPr>
          <w:rFonts w:ascii="Times New Roman" w:hAnsi="Times New Roman" w:cs="Times New Roman"/>
          <w:sz w:val="28"/>
          <w:szCs w:val="28"/>
        </w:rPr>
      </w:pPr>
    </w:p>
    <w:tbl>
      <w:tblPr>
        <w:tblStyle w:val="a3"/>
        <w:tblW w:w="9889" w:type="dxa"/>
        <w:tblLayout w:type="fixed"/>
        <w:tblLook w:val="04A0" w:firstRow="1" w:lastRow="0" w:firstColumn="1" w:lastColumn="0" w:noHBand="0" w:noVBand="1"/>
      </w:tblPr>
      <w:tblGrid>
        <w:gridCol w:w="4696"/>
        <w:gridCol w:w="5193"/>
      </w:tblGrid>
      <w:tr w:rsidR="00EE7672" w:rsidRPr="009E63E4" w14:paraId="02B4723B" w14:textId="77777777" w:rsidTr="001230C6">
        <w:tc>
          <w:tcPr>
            <w:tcW w:w="4696" w:type="dxa"/>
            <w:tcBorders>
              <w:top w:val="nil"/>
              <w:left w:val="nil"/>
              <w:bottom w:val="nil"/>
              <w:right w:val="nil"/>
            </w:tcBorders>
          </w:tcPr>
          <w:p w14:paraId="2DDF9C01" w14:textId="4AAA100F"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АДМИНИСТРАЦИЯ СОВЕТСКОГО ГОРОДСКОГО ОКРУГА</w:t>
            </w:r>
          </w:p>
          <w:p w14:paraId="7670ACB9"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Наименование __________________</w:t>
            </w:r>
          </w:p>
          <w:p w14:paraId="5B9F37A8" w14:textId="77777777" w:rsidR="00EE7672" w:rsidRPr="009E63E4" w:rsidRDefault="00EE7672" w:rsidP="00BF4439">
            <w:pPr>
              <w:jc w:val="both"/>
              <w:rPr>
                <w:rFonts w:ascii="Times New Roman" w:hAnsi="Times New Roman" w:cs="Times New Roman"/>
                <w:sz w:val="28"/>
                <w:szCs w:val="28"/>
              </w:rPr>
            </w:pPr>
          </w:p>
          <w:p w14:paraId="06270B04"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Адрес: _________________________</w:t>
            </w:r>
          </w:p>
          <w:p w14:paraId="22DE49E8" w14:textId="77777777" w:rsidR="00EE7672" w:rsidRPr="009E63E4" w:rsidRDefault="00EE7672" w:rsidP="00BF4439">
            <w:pPr>
              <w:jc w:val="both"/>
              <w:rPr>
                <w:rFonts w:ascii="Times New Roman" w:hAnsi="Times New Roman" w:cs="Times New Roman"/>
                <w:sz w:val="28"/>
                <w:szCs w:val="28"/>
              </w:rPr>
            </w:pPr>
          </w:p>
          <w:p w14:paraId="44C61EA0"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счет_____________________________</w:t>
            </w:r>
          </w:p>
          <w:p w14:paraId="7F91B5B1"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ОГРН: _________________________</w:t>
            </w:r>
          </w:p>
          <w:p w14:paraId="13F431C7" w14:textId="77777777" w:rsidR="00EE7672" w:rsidRPr="009E63E4" w:rsidRDefault="00EE7672" w:rsidP="00BF4439">
            <w:pPr>
              <w:jc w:val="both"/>
              <w:rPr>
                <w:rFonts w:ascii="Times New Roman" w:hAnsi="Times New Roman" w:cs="Times New Roman"/>
                <w:sz w:val="28"/>
                <w:szCs w:val="28"/>
              </w:rPr>
            </w:pPr>
          </w:p>
          <w:p w14:paraId="1A26571E" w14:textId="77777777" w:rsidR="00EE7672" w:rsidRPr="009E63E4" w:rsidRDefault="00EE7672" w:rsidP="00BF4439">
            <w:pPr>
              <w:jc w:val="both"/>
              <w:rPr>
                <w:rFonts w:ascii="Times New Roman" w:hAnsi="Times New Roman" w:cs="Times New Roman"/>
                <w:sz w:val="28"/>
                <w:szCs w:val="28"/>
              </w:rPr>
            </w:pPr>
            <w:proofErr w:type="gramStart"/>
            <w:r w:rsidRPr="009E63E4">
              <w:rPr>
                <w:rFonts w:ascii="Times New Roman" w:hAnsi="Times New Roman" w:cs="Times New Roman"/>
                <w:sz w:val="28"/>
                <w:szCs w:val="28"/>
              </w:rPr>
              <w:t>ИНН:_</w:t>
            </w:r>
            <w:proofErr w:type="gramEnd"/>
            <w:r w:rsidRPr="009E63E4">
              <w:rPr>
                <w:rFonts w:ascii="Times New Roman" w:hAnsi="Times New Roman" w:cs="Times New Roman"/>
                <w:sz w:val="28"/>
                <w:szCs w:val="28"/>
              </w:rPr>
              <w:t xml:space="preserve">____________________________                    </w:t>
            </w:r>
          </w:p>
          <w:p w14:paraId="4BE8D9BD"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 xml:space="preserve"> КПП: __________________________                  </w:t>
            </w:r>
          </w:p>
          <w:p w14:paraId="3EF5F835"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 xml:space="preserve"> </w:t>
            </w:r>
          </w:p>
          <w:p w14:paraId="7D3FED34"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БИК: ___________________________</w:t>
            </w:r>
          </w:p>
          <w:p w14:paraId="187BEFEF"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 xml:space="preserve">                         </w:t>
            </w:r>
          </w:p>
          <w:p w14:paraId="65B06A08"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 xml:space="preserve">"_____" ________________ 20___ г.                               </w:t>
            </w:r>
          </w:p>
          <w:p w14:paraId="3BE09650" w14:textId="77777777" w:rsidR="00EE7672" w:rsidRPr="009E63E4" w:rsidRDefault="00EE7672" w:rsidP="00BF4439">
            <w:pPr>
              <w:jc w:val="both"/>
              <w:rPr>
                <w:rFonts w:ascii="Times New Roman" w:hAnsi="Times New Roman" w:cs="Times New Roman"/>
                <w:sz w:val="28"/>
                <w:szCs w:val="28"/>
              </w:rPr>
            </w:pPr>
          </w:p>
          <w:p w14:paraId="31F359FF"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М.П.</w:t>
            </w:r>
          </w:p>
          <w:p w14:paraId="5FD06ACB" w14:textId="77777777" w:rsidR="00EE7672" w:rsidRPr="009E63E4" w:rsidRDefault="00EE7672" w:rsidP="00BF4439">
            <w:pPr>
              <w:jc w:val="both"/>
              <w:rPr>
                <w:rFonts w:ascii="Times New Roman" w:hAnsi="Times New Roman" w:cs="Times New Roman"/>
                <w:sz w:val="28"/>
                <w:szCs w:val="28"/>
              </w:rPr>
            </w:pPr>
          </w:p>
        </w:tc>
        <w:tc>
          <w:tcPr>
            <w:tcW w:w="5193" w:type="dxa"/>
            <w:tcBorders>
              <w:top w:val="nil"/>
              <w:left w:val="nil"/>
              <w:bottom w:val="nil"/>
              <w:right w:val="nil"/>
            </w:tcBorders>
          </w:tcPr>
          <w:p w14:paraId="599DE1CF"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 xml:space="preserve">ПОБЕДИТЕЛЬ   </w:t>
            </w:r>
          </w:p>
          <w:p w14:paraId="18ECA9E7" w14:textId="77777777" w:rsidR="00EE7672" w:rsidRPr="009E63E4" w:rsidRDefault="00EE7672" w:rsidP="00BF4439">
            <w:pPr>
              <w:jc w:val="both"/>
              <w:rPr>
                <w:rFonts w:ascii="Times New Roman" w:hAnsi="Times New Roman" w:cs="Times New Roman"/>
                <w:sz w:val="28"/>
                <w:szCs w:val="28"/>
              </w:rPr>
            </w:pPr>
          </w:p>
          <w:p w14:paraId="6526F87F" w14:textId="77777777" w:rsidR="00EE7672" w:rsidRPr="009E63E4" w:rsidRDefault="00EE7672" w:rsidP="00BF4439">
            <w:pPr>
              <w:jc w:val="both"/>
              <w:rPr>
                <w:rFonts w:ascii="Times New Roman" w:hAnsi="Times New Roman" w:cs="Times New Roman"/>
                <w:sz w:val="28"/>
                <w:szCs w:val="28"/>
              </w:rPr>
            </w:pPr>
          </w:p>
          <w:p w14:paraId="23180D4F"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Наименование ______________________</w:t>
            </w:r>
          </w:p>
          <w:p w14:paraId="6CC35C20"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_______________________</w:t>
            </w:r>
          </w:p>
          <w:p w14:paraId="1DB21BF5"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Адрес: _____________________________</w:t>
            </w:r>
          </w:p>
          <w:p w14:paraId="54E741DF"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р/с ________________________________</w:t>
            </w:r>
          </w:p>
          <w:p w14:paraId="46D6E6DF" w14:textId="77777777" w:rsidR="00EE7672" w:rsidRPr="009E63E4" w:rsidRDefault="00EE7672" w:rsidP="00BF4439">
            <w:pPr>
              <w:jc w:val="both"/>
              <w:rPr>
                <w:rFonts w:ascii="Times New Roman" w:hAnsi="Times New Roman" w:cs="Times New Roman"/>
                <w:sz w:val="28"/>
                <w:szCs w:val="28"/>
              </w:rPr>
            </w:pPr>
          </w:p>
          <w:p w14:paraId="3D63D134"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к/</w:t>
            </w:r>
            <w:proofErr w:type="spellStart"/>
            <w:proofErr w:type="gramStart"/>
            <w:r w:rsidRPr="009E63E4">
              <w:rPr>
                <w:rFonts w:ascii="Times New Roman" w:hAnsi="Times New Roman" w:cs="Times New Roman"/>
                <w:sz w:val="28"/>
                <w:szCs w:val="28"/>
              </w:rPr>
              <w:t>сч</w:t>
            </w:r>
            <w:proofErr w:type="spellEnd"/>
            <w:r w:rsidRPr="009E63E4">
              <w:rPr>
                <w:rFonts w:ascii="Times New Roman" w:hAnsi="Times New Roman" w:cs="Times New Roman"/>
                <w:sz w:val="28"/>
                <w:szCs w:val="28"/>
              </w:rPr>
              <w:t xml:space="preserve">  _</w:t>
            </w:r>
            <w:proofErr w:type="gramEnd"/>
            <w:r w:rsidRPr="009E63E4">
              <w:rPr>
                <w:rFonts w:ascii="Times New Roman" w:hAnsi="Times New Roman" w:cs="Times New Roman"/>
                <w:sz w:val="28"/>
                <w:szCs w:val="28"/>
              </w:rPr>
              <w:t>_____________________________</w:t>
            </w:r>
          </w:p>
          <w:p w14:paraId="395D89B7" w14:textId="77777777" w:rsidR="00EE7672" w:rsidRPr="009E63E4" w:rsidRDefault="00EE7672" w:rsidP="00BF4439">
            <w:pPr>
              <w:jc w:val="both"/>
              <w:rPr>
                <w:rFonts w:ascii="Times New Roman" w:hAnsi="Times New Roman" w:cs="Times New Roman"/>
                <w:sz w:val="28"/>
                <w:szCs w:val="28"/>
              </w:rPr>
            </w:pPr>
          </w:p>
          <w:p w14:paraId="5478F271"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ОГРН______________________________</w:t>
            </w:r>
          </w:p>
          <w:p w14:paraId="3EF9C566"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 xml:space="preserve"> </w:t>
            </w:r>
          </w:p>
          <w:p w14:paraId="0F16A68F"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 xml:space="preserve">ИНН: _____________________________                         </w:t>
            </w:r>
          </w:p>
          <w:p w14:paraId="730080E1" w14:textId="77777777" w:rsidR="00EE7672" w:rsidRPr="009E63E4" w:rsidRDefault="00EE7672" w:rsidP="00BF4439">
            <w:pPr>
              <w:jc w:val="both"/>
              <w:rPr>
                <w:rFonts w:ascii="Times New Roman" w:hAnsi="Times New Roman" w:cs="Times New Roman"/>
                <w:sz w:val="28"/>
                <w:szCs w:val="28"/>
              </w:rPr>
            </w:pPr>
          </w:p>
          <w:p w14:paraId="755D3C22"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 xml:space="preserve"> </w:t>
            </w:r>
            <w:proofErr w:type="gramStart"/>
            <w:r w:rsidRPr="009E63E4">
              <w:rPr>
                <w:rFonts w:ascii="Times New Roman" w:hAnsi="Times New Roman" w:cs="Times New Roman"/>
                <w:sz w:val="28"/>
                <w:szCs w:val="28"/>
              </w:rPr>
              <w:t>КПП:_</w:t>
            </w:r>
            <w:proofErr w:type="gramEnd"/>
            <w:r w:rsidRPr="009E63E4">
              <w:rPr>
                <w:rFonts w:ascii="Times New Roman" w:hAnsi="Times New Roman" w:cs="Times New Roman"/>
                <w:sz w:val="28"/>
                <w:szCs w:val="28"/>
              </w:rPr>
              <w:t xml:space="preserve">___________________________              </w:t>
            </w:r>
          </w:p>
          <w:p w14:paraId="14D8E30F"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 xml:space="preserve"> БИК: _____________________________                       </w:t>
            </w:r>
          </w:p>
          <w:p w14:paraId="5F8B6FEB"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 xml:space="preserve"> </w:t>
            </w:r>
          </w:p>
          <w:p w14:paraId="0351706D"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 xml:space="preserve">"_____" ________________ 20___ г.                               </w:t>
            </w:r>
          </w:p>
          <w:p w14:paraId="6652C835" w14:textId="77777777" w:rsidR="00EE7672" w:rsidRPr="009E63E4" w:rsidRDefault="00EE7672" w:rsidP="00BF4439">
            <w:pPr>
              <w:jc w:val="both"/>
              <w:rPr>
                <w:rFonts w:ascii="Times New Roman" w:hAnsi="Times New Roman" w:cs="Times New Roman"/>
                <w:sz w:val="28"/>
                <w:szCs w:val="28"/>
              </w:rPr>
            </w:pPr>
          </w:p>
          <w:p w14:paraId="10D78575" w14:textId="77777777" w:rsidR="00EE7672" w:rsidRPr="009E63E4" w:rsidRDefault="00EE7672" w:rsidP="00BF4439">
            <w:pPr>
              <w:jc w:val="both"/>
              <w:rPr>
                <w:rFonts w:ascii="Times New Roman" w:hAnsi="Times New Roman" w:cs="Times New Roman"/>
                <w:sz w:val="28"/>
                <w:szCs w:val="28"/>
              </w:rPr>
            </w:pPr>
            <w:r w:rsidRPr="009E63E4">
              <w:rPr>
                <w:rFonts w:ascii="Times New Roman" w:hAnsi="Times New Roman" w:cs="Times New Roman"/>
                <w:sz w:val="28"/>
                <w:szCs w:val="28"/>
              </w:rPr>
              <w:t>М.П</w:t>
            </w:r>
          </w:p>
          <w:p w14:paraId="372788B6" w14:textId="77777777" w:rsidR="00EE7672" w:rsidRPr="009E63E4" w:rsidRDefault="00EE7672" w:rsidP="00BF4439">
            <w:pPr>
              <w:jc w:val="both"/>
              <w:rPr>
                <w:rFonts w:ascii="Times New Roman" w:hAnsi="Times New Roman" w:cs="Times New Roman"/>
                <w:sz w:val="28"/>
                <w:szCs w:val="28"/>
              </w:rPr>
            </w:pPr>
          </w:p>
        </w:tc>
      </w:tr>
    </w:tbl>
    <w:p w14:paraId="1B0BCAFB" w14:textId="77777777" w:rsidR="00897E46" w:rsidRDefault="00897E46" w:rsidP="00513100">
      <w:pPr>
        <w:spacing w:after="0" w:line="240" w:lineRule="auto"/>
        <w:rPr>
          <w:rFonts w:ascii="Times New Roman" w:hAnsi="Times New Roman" w:cs="Times New Roman"/>
          <w:sz w:val="28"/>
          <w:szCs w:val="28"/>
        </w:rPr>
      </w:pPr>
    </w:p>
    <w:p w14:paraId="1501253C" w14:textId="77777777" w:rsidR="00686F23" w:rsidRDefault="00686F23" w:rsidP="003815E3">
      <w:pPr>
        <w:spacing w:after="0" w:line="240" w:lineRule="auto"/>
        <w:jc w:val="right"/>
        <w:rPr>
          <w:rFonts w:ascii="Times New Roman" w:hAnsi="Times New Roman" w:cs="Times New Roman"/>
          <w:sz w:val="28"/>
          <w:szCs w:val="28"/>
        </w:rPr>
      </w:pPr>
    </w:p>
    <w:p w14:paraId="1D10B69C" w14:textId="77777777" w:rsidR="00686F23" w:rsidRDefault="00686F23" w:rsidP="003815E3">
      <w:pPr>
        <w:spacing w:after="0" w:line="240" w:lineRule="auto"/>
        <w:jc w:val="right"/>
        <w:rPr>
          <w:rFonts w:ascii="Times New Roman" w:hAnsi="Times New Roman" w:cs="Times New Roman"/>
          <w:sz w:val="28"/>
          <w:szCs w:val="28"/>
        </w:rPr>
      </w:pPr>
    </w:p>
    <w:p w14:paraId="483D63F6" w14:textId="77777777" w:rsidR="00686F23" w:rsidRDefault="00686F23" w:rsidP="003815E3">
      <w:pPr>
        <w:spacing w:after="0" w:line="240" w:lineRule="auto"/>
        <w:jc w:val="right"/>
        <w:rPr>
          <w:rFonts w:ascii="Times New Roman" w:hAnsi="Times New Roman" w:cs="Times New Roman"/>
          <w:sz w:val="28"/>
          <w:szCs w:val="28"/>
        </w:rPr>
      </w:pPr>
    </w:p>
    <w:p w14:paraId="21295D70" w14:textId="77777777" w:rsidR="00ED26AB" w:rsidRDefault="00ED26AB" w:rsidP="003815E3">
      <w:pPr>
        <w:spacing w:after="0" w:line="240" w:lineRule="auto"/>
        <w:jc w:val="right"/>
        <w:rPr>
          <w:rFonts w:ascii="Times New Roman" w:hAnsi="Times New Roman" w:cs="Times New Roman"/>
          <w:sz w:val="28"/>
          <w:szCs w:val="28"/>
        </w:rPr>
      </w:pPr>
    </w:p>
    <w:p w14:paraId="4AF24550" w14:textId="77777777" w:rsidR="00ED26AB" w:rsidRDefault="00ED26AB" w:rsidP="003815E3">
      <w:pPr>
        <w:spacing w:after="0" w:line="240" w:lineRule="auto"/>
        <w:jc w:val="right"/>
        <w:rPr>
          <w:rFonts w:ascii="Times New Roman" w:hAnsi="Times New Roman" w:cs="Times New Roman"/>
          <w:sz w:val="28"/>
          <w:szCs w:val="28"/>
        </w:rPr>
      </w:pPr>
    </w:p>
    <w:p w14:paraId="4B59EDAC" w14:textId="77777777" w:rsidR="00ED26AB" w:rsidRDefault="00ED26AB" w:rsidP="003815E3">
      <w:pPr>
        <w:spacing w:after="0" w:line="240" w:lineRule="auto"/>
        <w:jc w:val="right"/>
        <w:rPr>
          <w:rFonts w:ascii="Times New Roman" w:hAnsi="Times New Roman" w:cs="Times New Roman"/>
          <w:sz w:val="28"/>
          <w:szCs w:val="28"/>
        </w:rPr>
      </w:pPr>
    </w:p>
    <w:p w14:paraId="39897377" w14:textId="253A4A34" w:rsidR="00EE7672" w:rsidRPr="009E63E4" w:rsidRDefault="00EE7672" w:rsidP="003815E3">
      <w:pPr>
        <w:spacing w:after="0" w:line="240" w:lineRule="auto"/>
        <w:jc w:val="right"/>
        <w:rPr>
          <w:rFonts w:ascii="Times New Roman" w:hAnsi="Times New Roman" w:cs="Times New Roman"/>
          <w:sz w:val="28"/>
          <w:szCs w:val="28"/>
        </w:rPr>
      </w:pPr>
      <w:r w:rsidRPr="009E63E4">
        <w:rPr>
          <w:rFonts w:ascii="Times New Roman" w:hAnsi="Times New Roman" w:cs="Times New Roman"/>
          <w:sz w:val="28"/>
          <w:szCs w:val="28"/>
        </w:rPr>
        <w:lastRenderedPageBreak/>
        <w:t>Приложение</w:t>
      </w:r>
    </w:p>
    <w:p w14:paraId="691F7CA9" w14:textId="77777777" w:rsidR="00EE7672" w:rsidRPr="009E63E4" w:rsidRDefault="00EE7672" w:rsidP="003815E3">
      <w:pPr>
        <w:spacing w:after="0" w:line="240" w:lineRule="auto"/>
        <w:jc w:val="right"/>
        <w:rPr>
          <w:rFonts w:ascii="Times New Roman" w:hAnsi="Times New Roman" w:cs="Times New Roman"/>
          <w:sz w:val="28"/>
          <w:szCs w:val="28"/>
        </w:rPr>
      </w:pPr>
      <w:r w:rsidRPr="009E63E4">
        <w:rPr>
          <w:rFonts w:ascii="Times New Roman" w:hAnsi="Times New Roman" w:cs="Times New Roman"/>
          <w:sz w:val="28"/>
          <w:szCs w:val="28"/>
        </w:rPr>
        <w:t>к Договору от "__" ____________ 20__ г. N ______</w:t>
      </w:r>
    </w:p>
    <w:p w14:paraId="77FE56D4" w14:textId="77777777" w:rsidR="00EE7672" w:rsidRPr="009E63E4" w:rsidRDefault="00EE7672" w:rsidP="00BF4439">
      <w:pPr>
        <w:spacing w:after="0" w:line="240" w:lineRule="auto"/>
        <w:jc w:val="both"/>
        <w:rPr>
          <w:rFonts w:ascii="Times New Roman" w:hAnsi="Times New Roman" w:cs="Times New Roman"/>
          <w:sz w:val="28"/>
          <w:szCs w:val="28"/>
        </w:rPr>
      </w:pPr>
    </w:p>
    <w:p w14:paraId="7355F162" w14:textId="77777777" w:rsidR="00EE7672" w:rsidRPr="009E63E4" w:rsidRDefault="00EE7672" w:rsidP="00BF4439">
      <w:pPr>
        <w:spacing w:after="0" w:line="240" w:lineRule="auto"/>
        <w:jc w:val="both"/>
        <w:rPr>
          <w:rFonts w:ascii="Times New Roman" w:hAnsi="Times New Roman" w:cs="Times New Roman"/>
          <w:sz w:val="28"/>
          <w:szCs w:val="28"/>
        </w:rPr>
      </w:pPr>
    </w:p>
    <w:p w14:paraId="431A2BDF" w14:textId="77777777" w:rsidR="00EE7672" w:rsidRPr="009E63E4" w:rsidRDefault="00EE7672" w:rsidP="003815E3">
      <w:pPr>
        <w:spacing w:after="0" w:line="240" w:lineRule="auto"/>
        <w:jc w:val="center"/>
        <w:rPr>
          <w:rFonts w:ascii="Times New Roman" w:hAnsi="Times New Roman" w:cs="Times New Roman"/>
          <w:sz w:val="28"/>
          <w:szCs w:val="28"/>
        </w:rPr>
      </w:pPr>
      <w:bookmarkStart w:id="24" w:name="P702"/>
      <w:bookmarkEnd w:id="24"/>
      <w:r w:rsidRPr="009E63E4">
        <w:rPr>
          <w:rFonts w:ascii="Times New Roman" w:hAnsi="Times New Roman" w:cs="Times New Roman"/>
          <w:sz w:val="28"/>
          <w:szCs w:val="28"/>
        </w:rPr>
        <w:t>Расчет платы</w:t>
      </w:r>
    </w:p>
    <w:p w14:paraId="5E11D9CF" w14:textId="77777777" w:rsidR="00EE7672" w:rsidRPr="009E63E4" w:rsidRDefault="00EE7672" w:rsidP="003815E3">
      <w:pPr>
        <w:spacing w:after="0" w:line="240" w:lineRule="auto"/>
        <w:jc w:val="center"/>
        <w:rPr>
          <w:rFonts w:ascii="Times New Roman" w:hAnsi="Times New Roman" w:cs="Times New Roman"/>
          <w:sz w:val="28"/>
          <w:szCs w:val="28"/>
        </w:rPr>
      </w:pPr>
      <w:r w:rsidRPr="009E63E4">
        <w:rPr>
          <w:rFonts w:ascii="Times New Roman" w:hAnsi="Times New Roman" w:cs="Times New Roman"/>
          <w:sz w:val="28"/>
          <w:szCs w:val="28"/>
        </w:rPr>
        <w:t>на установку и эксплуатацию рекламной конструкции</w:t>
      </w:r>
    </w:p>
    <w:p w14:paraId="6DDDC532" w14:textId="39F87C3B" w:rsidR="00EE7672" w:rsidRPr="009E63E4" w:rsidRDefault="00EE7672" w:rsidP="003815E3">
      <w:pPr>
        <w:spacing w:after="0" w:line="240" w:lineRule="auto"/>
        <w:jc w:val="center"/>
        <w:rPr>
          <w:rFonts w:ascii="Times New Roman" w:hAnsi="Times New Roman" w:cs="Times New Roman"/>
          <w:sz w:val="28"/>
          <w:szCs w:val="28"/>
        </w:rPr>
      </w:pPr>
      <w:r w:rsidRPr="009E63E4">
        <w:rPr>
          <w:rFonts w:ascii="Times New Roman" w:hAnsi="Times New Roman" w:cs="Times New Roman"/>
          <w:sz w:val="28"/>
          <w:szCs w:val="28"/>
        </w:rPr>
        <w:t>на земельных участках, являющихся муниципальной собственностью</w:t>
      </w:r>
    </w:p>
    <w:p w14:paraId="6FE2F7B0" w14:textId="77777777" w:rsidR="00EE7672" w:rsidRPr="009E63E4" w:rsidRDefault="00EE7672" w:rsidP="003815E3">
      <w:pPr>
        <w:spacing w:after="0" w:line="240" w:lineRule="auto"/>
        <w:jc w:val="center"/>
        <w:rPr>
          <w:rFonts w:ascii="Times New Roman" w:hAnsi="Times New Roman" w:cs="Times New Roman"/>
          <w:sz w:val="28"/>
          <w:szCs w:val="28"/>
        </w:rPr>
      </w:pPr>
      <w:r w:rsidRPr="009E63E4">
        <w:rPr>
          <w:rFonts w:ascii="Times New Roman" w:hAnsi="Times New Roman" w:cs="Times New Roman"/>
          <w:sz w:val="28"/>
          <w:szCs w:val="28"/>
        </w:rPr>
        <w:t>Советского городского округа, а также на земельных участках, государственная собственность на которые не разграничена.</w:t>
      </w:r>
    </w:p>
    <w:p w14:paraId="714503C2" w14:textId="77777777" w:rsidR="00EE7672" w:rsidRPr="009E63E4" w:rsidRDefault="00EE7672" w:rsidP="00BF4439">
      <w:pPr>
        <w:spacing w:after="0" w:line="240" w:lineRule="auto"/>
        <w:jc w:val="both"/>
        <w:rPr>
          <w:rFonts w:ascii="Times New Roman" w:hAnsi="Times New Roman" w:cs="Times New Roman"/>
          <w:sz w:val="28"/>
          <w:szCs w:val="28"/>
        </w:rPr>
      </w:pPr>
    </w:p>
    <w:p w14:paraId="7FAE2E2C"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Сумма платы за эксплуатацию рекламной конструкции в месяц устанавливается согласно Порядку определения платы за эксплуатацию рекламной конструкции следующим расчетом:</w:t>
      </w:r>
    </w:p>
    <w:p w14:paraId="582E4232" w14:textId="77777777" w:rsidR="00EE7672" w:rsidRPr="009E63E4" w:rsidRDefault="00EE7672" w:rsidP="00BF4439">
      <w:pPr>
        <w:spacing w:after="0" w:line="240" w:lineRule="auto"/>
        <w:jc w:val="both"/>
        <w:rPr>
          <w:rFonts w:ascii="Times New Roman" w:hAnsi="Times New Roman" w:cs="Times New Roman"/>
          <w:sz w:val="28"/>
          <w:szCs w:val="28"/>
        </w:rPr>
      </w:pPr>
    </w:p>
    <w:p w14:paraId="01AE6DE1"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П = БС x </w:t>
      </w:r>
      <w:proofErr w:type="spellStart"/>
      <w:r w:rsidRPr="009E63E4">
        <w:rPr>
          <w:rFonts w:ascii="Times New Roman" w:hAnsi="Times New Roman" w:cs="Times New Roman"/>
          <w:sz w:val="28"/>
          <w:szCs w:val="28"/>
        </w:rPr>
        <w:t>Sр</w:t>
      </w:r>
      <w:proofErr w:type="spellEnd"/>
      <w:r w:rsidRPr="009E63E4">
        <w:rPr>
          <w:rFonts w:ascii="Times New Roman" w:hAnsi="Times New Roman" w:cs="Times New Roman"/>
          <w:sz w:val="28"/>
          <w:szCs w:val="28"/>
        </w:rPr>
        <w:t xml:space="preserve"> x П x К1 x К2, где</w:t>
      </w:r>
    </w:p>
    <w:p w14:paraId="1BBA11EE" w14:textId="77777777" w:rsidR="00EE7672" w:rsidRPr="009E63E4" w:rsidRDefault="00EE7672" w:rsidP="00BF4439">
      <w:pPr>
        <w:spacing w:after="0" w:line="240" w:lineRule="auto"/>
        <w:jc w:val="both"/>
        <w:rPr>
          <w:rFonts w:ascii="Times New Roman" w:hAnsi="Times New Roman" w:cs="Times New Roman"/>
          <w:sz w:val="28"/>
          <w:szCs w:val="28"/>
        </w:rPr>
      </w:pPr>
    </w:p>
    <w:p w14:paraId="4C4E8BFD"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       БС - базовая ставка платы в месяц за 1 кв. м площади рекламной конструкции;</w:t>
      </w:r>
    </w:p>
    <w:p w14:paraId="7C5D400C" w14:textId="77777777" w:rsidR="00EE7672" w:rsidRPr="009E63E4" w:rsidRDefault="00EE7672" w:rsidP="00BF4439">
      <w:pPr>
        <w:spacing w:after="0" w:line="240" w:lineRule="auto"/>
        <w:jc w:val="both"/>
        <w:rPr>
          <w:rFonts w:ascii="Times New Roman" w:hAnsi="Times New Roman" w:cs="Times New Roman"/>
          <w:sz w:val="28"/>
          <w:szCs w:val="28"/>
        </w:rPr>
      </w:pPr>
      <w:proofErr w:type="spellStart"/>
      <w:r w:rsidRPr="009E63E4">
        <w:rPr>
          <w:rFonts w:ascii="Times New Roman" w:hAnsi="Times New Roman" w:cs="Times New Roman"/>
          <w:sz w:val="28"/>
          <w:szCs w:val="28"/>
        </w:rPr>
        <w:t>Sр</w:t>
      </w:r>
      <w:proofErr w:type="spellEnd"/>
      <w:r w:rsidRPr="009E63E4">
        <w:rPr>
          <w:rFonts w:ascii="Times New Roman" w:hAnsi="Times New Roman" w:cs="Times New Roman"/>
          <w:sz w:val="28"/>
          <w:szCs w:val="28"/>
        </w:rPr>
        <w:t xml:space="preserve"> - площадь рекламной конструкции в кв. м.;</w:t>
      </w:r>
    </w:p>
    <w:p w14:paraId="206F1614"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П - период эксплуатации рекламной конструкции - единица измерения - месяц;</w:t>
      </w:r>
    </w:p>
    <w:p w14:paraId="60AED18F"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К1 - понижающий коэффициент, отражающий зависимость размера платы от размера площади рекламной конструкции;</w:t>
      </w:r>
    </w:p>
    <w:p w14:paraId="2DAA420D"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К2 - коэффициент, стимулирующий внедрение более сложных современных технологий.</w:t>
      </w:r>
    </w:p>
    <w:p w14:paraId="77B4C429" w14:textId="77777777" w:rsidR="00EE7672" w:rsidRPr="009E63E4" w:rsidRDefault="00EE7672" w:rsidP="00BF4439">
      <w:pPr>
        <w:spacing w:after="0" w:line="240" w:lineRule="auto"/>
        <w:jc w:val="both"/>
        <w:rPr>
          <w:rFonts w:ascii="Times New Roman" w:hAnsi="Times New Roman" w:cs="Times New Roman"/>
          <w:sz w:val="28"/>
          <w:szCs w:val="28"/>
        </w:rPr>
      </w:pPr>
    </w:p>
    <w:p w14:paraId="6CD6581F"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На момент заключения договора БС = __, </w:t>
      </w:r>
      <w:proofErr w:type="spellStart"/>
      <w:r w:rsidRPr="009E63E4">
        <w:rPr>
          <w:rFonts w:ascii="Times New Roman" w:hAnsi="Times New Roman" w:cs="Times New Roman"/>
          <w:sz w:val="28"/>
          <w:szCs w:val="28"/>
        </w:rPr>
        <w:t>Sp</w:t>
      </w:r>
      <w:proofErr w:type="spellEnd"/>
      <w:r w:rsidRPr="009E63E4">
        <w:rPr>
          <w:rFonts w:ascii="Times New Roman" w:hAnsi="Times New Roman" w:cs="Times New Roman"/>
          <w:sz w:val="28"/>
          <w:szCs w:val="28"/>
        </w:rPr>
        <w:t xml:space="preserve"> = ___ м. кв., П = ___, К1 = __, К2 = ___.</w:t>
      </w:r>
    </w:p>
    <w:p w14:paraId="75FF876F" w14:textId="77777777" w:rsidR="00EE7672" w:rsidRPr="009E63E4" w:rsidRDefault="00EE7672" w:rsidP="00BF4439">
      <w:pPr>
        <w:spacing w:after="0" w:line="240" w:lineRule="auto"/>
        <w:jc w:val="both"/>
        <w:rPr>
          <w:rFonts w:ascii="Times New Roman" w:hAnsi="Times New Roman" w:cs="Times New Roman"/>
          <w:sz w:val="28"/>
          <w:szCs w:val="28"/>
        </w:rPr>
      </w:pPr>
    </w:p>
    <w:p w14:paraId="66FB95FF"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Сумма платы в год составляет: ______________________________________</w:t>
      </w:r>
    </w:p>
    <w:p w14:paraId="5CB64E66" w14:textId="77777777" w:rsidR="00EE7672" w:rsidRPr="009E63E4" w:rsidRDefault="00EE7672" w:rsidP="00BF4439">
      <w:pPr>
        <w:spacing w:after="0" w:line="240" w:lineRule="auto"/>
        <w:jc w:val="both"/>
        <w:rPr>
          <w:rFonts w:ascii="Times New Roman" w:hAnsi="Times New Roman" w:cs="Times New Roman"/>
          <w:sz w:val="28"/>
          <w:szCs w:val="28"/>
        </w:rPr>
      </w:pPr>
    </w:p>
    <w:p w14:paraId="58EA7512"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Сумма платы в месяц составляет: ____________________________________</w:t>
      </w:r>
    </w:p>
    <w:p w14:paraId="359A2176" w14:textId="77777777" w:rsidR="00EE7672" w:rsidRPr="009E63E4" w:rsidRDefault="00EE7672" w:rsidP="00BF4439">
      <w:pPr>
        <w:spacing w:after="0" w:line="240" w:lineRule="auto"/>
        <w:jc w:val="both"/>
        <w:rPr>
          <w:rFonts w:ascii="Times New Roman" w:hAnsi="Times New Roman" w:cs="Times New Roman"/>
          <w:sz w:val="28"/>
          <w:szCs w:val="28"/>
        </w:rPr>
      </w:pPr>
    </w:p>
    <w:p w14:paraId="7502713F" w14:textId="77777777" w:rsidR="00EE7672" w:rsidRPr="009E63E4" w:rsidRDefault="00EE7672" w:rsidP="00BF4439">
      <w:pPr>
        <w:spacing w:after="0" w:line="240" w:lineRule="auto"/>
        <w:jc w:val="both"/>
        <w:rPr>
          <w:rFonts w:ascii="Times New Roman" w:hAnsi="Times New Roman" w:cs="Times New Roman"/>
          <w:sz w:val="28"/>
          <w:szCs w:val="28"/>
        </w:rPr>
      </w:pPr>
      <w:proofErr w:type="gramStart"/>
      <w:r w:rsidRPr="009E63E4">
        <w:rPr>
          <w:rFonts w:ascii="Times New Roman" w:hAnsi="Times New Roman" w:cs="Times New Roman"/>
          <w:sz w:val="28"/>
          <w:szCs w:val="28"/>
        </w:rPr>
        <w:t>Плата  вносится</w:t>
      </w:r>
      <w:proofErr w:type="gramEnd"/>
      <w:r w:rsidRPr="009E63E4">
        <w:rPr>
          <w:rFonts w:ascii="Times New Roman" w:hAnsi="Times New Roman" w:cs="Times New Roman"/>
          <w:sz w:val="28"/>
          <w:szCs w:val="28"/>
        </w:rPr>
        <w:t xml:space="preserve">  ежемесячно  не  позднее  10-го  числа  текущего  месяца на</w:t>
      </w:r>
    </w:p>
    <w:p w14:paraId="79BF85BB"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 xml:space="preserve">расчетный счет: </w:t>
      </w:r>
    </w:p>
    <w:p w14:paraId="437A3CE9"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F98BA" w14:textId="77777777" w:rsidR="00EE7672" w:rsidRPr="009E63E4" w:rsidRDefault="00EE7672" w:rsidP="00BF4439">
      <w:pPr>
        <w:spacing w:after="0" w:line="240" w:lineRule="auto"/>
        <w:jc w:val="both"/>
        <w:rPr>
          <w:rFonts w:ascii="Times New Roman" w:hAnsi="Times New Roman" w:cs="Times New Roman"/>
          <w:sz w:val="28"/>
          <w:szCs w:val="28"/>
        </w:rPr>
      </w:pPr>
      <w:r w:rsidRPr="009E63E4">
        <w:rPr>
          <w:rFonts w:ascii="Times New Roman" w:hAnsi="Times New Roman" w:cs="Times New Roman"/>
          <w:sz w:val="28"/>
          <w:szCs w:val="28"/>
        </w:rPr>
        <w:t>__________________________________________________________________</w:t>
      </w:r>
    </w:p>
    <w:p w14:paraId="4537D16A" w14:textId="77777777" w:rsidR="00914118" w:rsidRPr="009E63E4" w:rsidRDefault="00914118" w:rsidP="002032DF">
      <w:pPr>
        <w:spacing w:after="0" w:line="240" w:lineRule="auto"/>
        <w:rPr>
          <w:rFonts w:ascii="Times New Roman" w:hAnsi="Times New Roman" w:cs="Times New Roman"/>
          <w:sz w:val="28"/>
          <w:szCs w:val="28"/>
        </w:rPr>
      </w:pPr>
    </w:p>
    <w:sectPr w:rsidR="00914118" w:rsidRPr="009E63E4" w:rsidSect="00C76088">
      <w:pgSz w:w="11906" w:h="16838"/>
      <w:pgMar w:top="96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43AF7"/>
    <w:multiLevelType w:val="hybridMultilevel"/>
    <w:tmpl w:val="FD0A06BC"/>
    <w:lvl w:ilvl="0" w:tplc="EC7E3934">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 w15:restartNumberingAfterBreak="0">
    <w:nsid w:val="19F465FF"/>
    <w:multiLevelType w:val="hybridMultilevel"/>
    <w:tmpl w:val="3C201E94"/>
    <w:lvl w:ilvl="0" w:tplc="C088AE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AC3792"/>
    <w:multiLevelType w:val="multilevel"/>
    <w:tmpl w:val="E2208764"/>
    <w:lvl w:ilvl="0">
      <w:start w:val="1"/>
      <w:numFmt w:val="decimal"/>
      <w:lvlText w:val="%1."/>
      <w:lvlJc w:val="left"/>
      <w:pPr>
        <w:tabs>
          <w:tab w:val="num" w:pos="735"/>
        </w:tabs>
        <w:ind w:left="735" w:hanging="360"/>
      </w:pPr>
    </w:lvl>
    <w:lvl w:ilvl="1">
      <w:start w:val="4"/>
      <w:numFmt w:val="decimal"/>
      <w:isLgl/>
      <w:lvlText w:val="%1.%2."/>
      <w:lvlJc w:val="left"/>
      <w:pPr>
        <w:ind w:left="1260" w:hanging="720"/>
      </w:pPr>
    </w:lvl>
    <w:lvl w:ilvl="2">
      <w:start w:val="1"/>
      <w:numFmt w:val="decimal"/>
      <w:isLgl/>
      <w:lvlText w:val="%1.%2.%3."/>
      <w:lvlJc w:val="left"/>
      <w:pPr>
        <w:ind w:left="1425" w:hanging="720"/>
      </w:pPr>
    </w:lvl>
    <w:lvl w:ilvl="3">
      <w:start w:val="1"/>
      <w:numFmt w:val="decimal"/>
      <w:isLgl/>
      <w:lvlText w:val="%1.%2.%3.%4."/>
      <w:lvlJc w:val="left"/>
      <w:pPr>
        <w:ind w:left="1950" w:hanging="1080"/>
      </w:pPr>
    </w:lvl>
    <w:lvl w:ilvl="4">
      <w:start w:val="1"/>
      <w:numFmt w:val="decimal"/>
      <w:isLgl/>
      <w:lvlText w:val="%1.%2.%3.%4.%5."/>
      <w:lvlJc w:val="left"/>
      <w:pPr>
        <w:ind w:left="2115" w:hanging="1080"/>
      </w:pPr>
    </w:lvl>
    <w:lvl w:ilvl="5">
      <w:start w:val="1"/>
      <w:numFmt w:val="decimal"/>
      <w:isLgl/>
      <w:lvlText w:val="%1.%2.%3.%4.%5.%6."/>
      <w:lvlJc w:val="left"/>
      <w:pPr>
        <w:ind w:left="2640" w:hanging="1440"/>
      </w:pPr>
    </w:lvl>
    <w:lvl w:ilvl="6">
      <w:start w:val="1"/>
      <w:numFmt w:val="decimal"/>
      <w:isLgl/>
      <w:lvlText w:val="%1.%2.%3.%4.%5.%6.%7."/>
      <w:lvlJc w:val="left"/>
      <w:pPr>
        <w:ind w:left="3165" w:hanging="1800"/>
      </w:pPr>
    </w:lvl>
    <w:lvl w:ilvl="7">
      <w:start w:val="1"/>
      <w:numFmt w:val="decimal"/>
      <w:isLgl/>
      <w:lvlText w:val="%1.%2.%3.%4.%5.%6.%7.%8."/>
      <w:lvlJc w:val="left"/>
      <w:pPr>
        <w:ind w:left="3330" w:hanging="1800"/>
      </w:pPr>
    </w:lvl>
    <w:lvl w:ilvl="8">
      <w:start w:val="1"/>
      <w:numFmt w:val="decimal"/>
      <w:isLgl/>
      <w:lvlText w:val="%1.%2.%3.%4.%5.%6.%7.%8.%9."/>
      <w:lvlJc w:val="left"/>
      <w:pPr>
        <w:ind w:left="3855" w:hanging="2160"/>
      </w:pPr>
    </w:lvl>
  </w:abstractNum>
  <w:abstractNum w:abstractNumId="3" w15:restartNumberingAfterBreak="0">
    <w:nsid w:val="61153E1D"/>
    <w:multiLevelType w:val="hybridMultilevel"/>
    <w:tmpl w:val="D980C5DA"/>
    <w:lvl w:ilvl="0" w:tplc="C088AE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7C6440"/>
    <w:multiLevelType w:val="hybridMultilevel"/>
    <w:tmpl w:val="A9A80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18"/>
    <w:rsid w:val="00001E3D"/>
    <w:rsid w:val="00002264"/>
    <w:rsid w:val="00002695"/>
    <w:rsid w:val="00006C23"/>
    <w:rsid w:val="00007112"/>
    <w:rsid w:val="0002762D"/>
    <w:rsid w:val="00031BF2"/>
    <w:rsid w:val="00042FAF"/>
    <w:rsid w:val="00045F6A"/>
    <w:rsid w:val="00052CA3"/>
    <w:rsid w:val="000539FA"/>
    <w:rsid w:val="00065BD6"/>
    <w:rsid w:val="000720C6"/>
    <w:rsid w:val="000727A5"/>
    <w:rsid w:val="00072C45"/>
    <w:rsid w:val="00077296"/>
    <w:rsid w:val="00087820"/>
    <w:rsid w:val="000943EC"/>
    <w:rsid w:val="000A0CA8"/>
    <w:rsid w:val="000C5E49"/>
    <w:rsid w:val="000C78F6"/>
    <w:rsid w:val="000D0F0A"/>
    <w:rsid w:val="000E3E73"/>
    <w:rsid w:val="000E4738"/>
    <w:rsid w:val="000F0045"/>
    <w:rsid w:val="000F2C62"/>
    <w:rsid w:val="000F4F22"/>
    <w:rsid w:val="00102328"/>
    <w:rsid w:val="001051BA"/>
    <w:rsid w:val="0010754C"/>
    <w:rsid w:val="00107E36"/>
    <w:rsid w:val="00111D88"/>
    <w:rsid w:val="00117D7C"/>
    <w:rsid w:val="00120EA6"/>
    <w:rsid w:val="00121EC0"/>
    <w:rsid w:val="001230C6"/>
    <w:rsid w:val="00133842"/>
    <w:rsid w:val="0013418C"/>
    <w:rsid w:val="00134990"/>
    <w:rsid w:val="00135405"/>
    <w:rsid w:val="0014152C"/>
    <w:rsid w:val="00144532"/>
    <w:rsid w:val="001511D7"/>
    <w:rsid w:val="001703FD"/>
    <w:rsid w:val="00170FEE"/>
    <w:rsid w:val="001809E6"/>
    <w:rsid w:val="00180D4F"/>
    <w:rsid w:val="00180FC1"/>
    <w:rsid w:val="001833AB"/>
    <w:rsid w:val="001949E2"/>
    <w:rsid w:val="0019770D"/>
    <w:rsid w:val="001A1498"/>
    <w:rsid w:val="001C5751"/>
    <w:rsid w:val="001D1A2A"/>
    <w:rsid w:val="001F0144"/>
    <w:rsid w:val="001F06A8"/>
    <w:rsid w:val="001F4AB0"/>
    <w:rsid w:val="002019E8"/>
    <w:rsid w:val="002026DA"/>
    <w:rsid w:val="002032DF"/>
    <w:rsid w:val="002032F8"/>
    <w:rsid w:val="00205C3F"/>
    <w:rsid w:val="00205D18"/>
    <w:rsid w:val="0020738F"/>
    <w:rsid w:val="00211C66"/>
    <w:rsid w:val="002239F2"/>
    <w:rsid w:val="00242EFF"/>
    <w:rsid w:val="002447AA"/>
    <w:rsid w:val="0024607D"/>
    <w:rsid w:val="00246B4C"/>
    <w:rsid w:val="0025113A"/>
    <w:rsid w:val="0025396E"/>
    <w:rsid w:val="0025486D"/>
    <w:rsid w:val="00257971"/>
    <w:rsid w:val="00264B8B"/>
    <w:rsid w:val="0027284F"/>
    <w:rsid w:val="00273628"/>
    <w:rsid w:val="00284BAD"/>
    <w:rsid w:val="002851DE"/>
    <w:rsid w:val="0028643C"/>
    <w:rsid w:val="0028718E"/>
    <w:rsid w:val="0029184C"/>
    <w:rsid w:val="00297BAF"/>
    <w:rsid w:val="002A3C92"/>
    <w:rsid w:val="002A3E1C"/>
    <w:rsid w:val="002A6AE2"/>
    <w:rsid w:val="002C1976"/>
    <w:rsid w:val="002C2A51"/>
    <w:rsid w:val="002D61BB"/>
    <w:rsid w:val="002D719A"/>
    <w:rsid w:val="002E0851"/>
    <w:rsid w:val="002E150B"/>
    <w:rsid w:val="002E2FF5"/>
    <w:rsid w:val="002E334B"/>
    <w:rsid w:val="002E5C63"/>
    <w:rsid w:val="002E76F9"/>
    <w:rsid w:val="002F03B6"/>
    <w:rsid w:val="00304D67"/>
    <w:rsid w:val="00307B8F"/>
    <w:rsid w:val="003138AE"/>
    <w:rsid w:val="00317A51"/>
    <w:rsid w:val="0032237C"/>
    <w:rsid w:val="00323DBE"/>
    <w:rsid w:val="00332E0C"/>
    <w:rsid w:val="00340DB8"/>
    <w:rsid w:val="00350318"/>
    <w:rsid w:val="00352F68"/>
    <w:rsid w:val="0037110B"/>
    <w:rsid w:val="00371FF0"/>
    <w:rsid w:val="003769E9"/>
    <w:rsid w:val="00380196"/>
    <w:rsid w:val="003815E3"/>
    <w:rsid w:val="003A07F7"/>
    <w:rsid w:val="003A0EDB"/>
    <w:rsid w:val="003A52D7"/>
    <w:rsid w:val="003A683D"/>
    <w:rsid w:val="003A7D83"/>
    <w:rsid w:val="003C4ECA"/>
    <w:rsid w:val="003D0B93"/>
    <w:rsid w:val="003D6A52"/>
    <w:rsid w:val="003E59FA"/>
    <w:rsid w:val="003E6964"/>
    <w:rsid w:val="003F40D1"/>
    <w:rsid w:val="003F57C1"/>
    <w:rsid w:val="004100AA"/>
    <w:rsid w:val="0041341C"/>
    <w:rsid w:val="004138A0"/>
    <w:rsid w:val="00413995"/>
    <w:rsid w:val="00460397"/>
    <w:rsid w:val="004612AD"/>
    <w:rsid w:val="00463E88"/>
    <w:rsid w:val="00466C65"/>
    <w:rsid w:val="00474F63"/>
    <w:rsid w:val="00477E69"/>
    <w:rsid w:val="00485A35"/>
    <w:rsid w:val="00494AC7"/>
    <w:rsid w:val="0049648E"/>
    <w:rsid w:val="004A343E"/>
    <w:rsid w:val="004A7FBE"/>
    <w:rsid w:val="004B3AB2"/>
    <w:rsid w:val="004B6492"/>
    <w:rsid w:val="004D36EE"/>
    <w:rsid w:val="004D458A"/>
    <w:rsid w:val="004D460A"/>
    <w:rsid w:val="004F168F"/>
    <w:rsid w:val="00505670"/>
    <w:rsid w:val="0050670D"/>
    <w:rsid w:val="0051166A"/>
    <w:rsid w:val="005121FF"/>
    <w:rsid w:val="005129AD"/>
    <w:rsid w:val="00513100"/>
    <w:rsid w:val="005173B5"/>
    <w:rsid w:val="0052752E"/>
    <w:rsid w:val="00530A8B"/>
    <w:rsid w:val="00532073"/>
    <w:rsid w:val="00536839"/>
    <w:rsid w:val="005400CD"/>
    <w:rsid w:val="005409FD"/>
    <w:rsid w:val="005526B1"/>
    <w:rsid w:val="00553CA5"/>
    <w:rsid w:val="00560AC0"/>
    <w:rsid w:val="00565556"/>
    <w:rsid w:val="005665D6"/>
    <w:rsid w:val="00573117"/>
    <w:rsid w:val="00573C1D"/>
    <w:rsid w:val="005811F7"/>
    <w:rsid w:val="005961E7"/>
    <w:rsid w:val="005A0B0C"/>
    <w:rsid w:val="005A3144"/>
    <w:rsid w:val="005B058E"/>
    <w:rsid w:val="005B0F2B"/>
    <w:rsid w:val="005C3D23"/>
    <w:rsid w:val="005C4AFB"/>
    <w:rsid w:val="005C5C28"/>
    <w:rsid w:val="005C7BF6"/>
    <w:rsid w:val="005D038C"/>
    <w:rsid w:val="005D298F"/>
    <w:rsid w:val="005E32AD"/>
    <w:rsid w:val="005E5401"/>
    <w:rsid w:val="005E54A3"/>
    <w:rsid w:val="005E7732"/>
    <w:rsid w:val="005F09BF"/>
    <w:rsid w:val="005F292D"/>
    <w:rsid w:val="005F6AAB"/>
    <w:rsid w:val="0060112C"/>
    <w:rsid w:val="00604479"/>
    <w:rsid w:val="00614F83"/>
    <w:rsid w:val="00615AEC"/>
    <w:rsid w:val="00620607"/>
    <w:rsid w:val="006431F9"/>
    <w:rsid w:val="00643204"/>
    <w:rsid w:val="00643C1D"/>
    <w:rsid w:val="00656954"/>
    <w:rsid w:val="006574E7"/>
    <w:rsid w:val="00660B70"/>
    <w:rsid w:val="00663886"/>
    <w:rsid w:val="00664632"/>
    <w:rsid w:val="00686F23"/>
    <w:rsid w:val="00694477"/>
    <w:rsid w:val="006A14B4"/>
    <w:rsid w:val="006C016B"/>
    <w:rsid w:val="006C61D0"/>
    <w:rsid w:val="006D1483"/>
    <w:rsid w:val="006D7C39"/>
    <w:rsid w:val="006E1518"/>
    <w:rsid w:val="006E15E9"/>
    <w:rsid w:val="006E1B2D"/>
    <w:rsid w:val="006E678B"/>
    <w:rsid w:val="006F2A6F"/>
    <w:rsid w:val="006F6F49"/>
    <w:rsid w:val="006F7092"/>
    <w:rsid w:val="00706364"/>
    <w:rsid w:val="007164C7"/>
    <w:rsid w:val="00717196"/>
    <w:rsid w:val="00722354"/>
    <w:rsid w:val="00722F0E"/>
    <w:rsid w:val="00724B76"/>
    <w:rsid w:val="0072761A"/>
    <w:rsid w:val="00730636"/>
    <w:rsid w:val="0074131E"/>
    <w:rsid w:val="007414B8"/>
    <w:rsid w:val="007414F6"/>
    <w:rsid w:val="0074392B"/>
    <w:rsid w:val="00750283"/>
    <w:rsid w:val="00751C77"/>
    <w:rsid w:val="00753DF4"/>
    <w:rsid w:val="00754D74"/>
    <w:rsid w:val="0075686A"/>
    <w:rsid w:val="0076770E"/>
    <w:rsid w:val="00771F84"/>
    <w:rsid w:val="00776D59"/>
    <w:rsid w:val="007863A9"/>
    <w:rsid w:val="00786D6E"/>
    <w:rsid w:val="00791989"/>
    <w:rsid w:val="007960F4"/>
    <w:rsid w:val="007A1B1C"/>
    <w:rsid w:val="007A285C"/>
    <w:rsid w:val="007A6866"/>
    <w:rsid w:val="007A6A45"/>
    <w:rsid w:val="007C0EC1"/>
    <w:rsid w:val="007C14B3"/>
    <w:rsid w:val="007C1A54"/>
    <w:rsid w:val="007D3AE0"/>
    <w:rsid w:val="007E193C"/>
    <w:rsid w:val="007E2AF3"/>
    <w:rsid w:val="007E52E6"/>
    <w:rsid w:val="007F30BD"/>
    <w:rsid w:val="007F7231"/>
    <w:rsid w:val="008009E8"/>
    <w:rsid w:val="008035DA"/>
    <w:rsid w:val="00810578"/>
    <w:rsid w:val="008153C5"/>
    <w:rsid w:val="00825F1A"/>
    <w:rsid w:val="008263DC"/>
    <w:rsid w:val="00836325"/>
    <w:rsid w:val="00845AB5"/>
    <w:rsid w:val="00846622"/>
    <w:rsid w:val="008518BE"/>
    <w:rsid w:val="0085711C"/>
    <w:rsid w:val="0085785F"/>
    <w:rsid w:val="0087402E"/>
    <w:rsid w:val="00877E4E"/>
    <w:rsid w:val="0088272A"/>
    <w:rsid w:val="0089580D"/>
    <w:rsid w:val="00897E46"/>
    <w:rsid w:val="008A1660"/>
    <w:rsid w:val="008A23C2"/>
    <w:rsid w:val="008A41A5"/>
    <w:rsid w:val="008A534C"/>
    <w:rsid w:val="008B48BB"/>
    <w:rsid w:val="008C45A6"/>
    <w:rsid w:val="008D18C7"/>
    <w:rsid w:val="008D4AAB"/>
    <w:rsid w:val="008E2497"/>
    <w:rsid w:val="008E3F47"/>
    <w:rsid w:val="008E59B2"/>
    <w:rsid w:val="008F11DC"/>
    <w:rsid w:val="0090064D"/>
    <w:rsid w:val="009011DA"/>
    <w:rsid w:val="009024D4"/>
    <w:rsid w:val="00914118"/>
    <w:rsid w:val="009177CE"/>
    <w:rsid w:val="00917A32"/>
    <w:rsid w:val="00921BB6"/>
    <w:rsid w:val="00924BC8"/>
    <w:rsid w:val="00925457"/>
    <w:rsid w:val="00927FBA"/>
    <w:rsid w:val="009379F9"/>
    <w:rsid w:val="00943D6C"/>
    <w:rsid w:val="00954A75"/>
    <w:rsid w:val="009640FC"/>
    <w:rsid w:val="009679EB"/>
    <w:rsid w:val="00971636"/>
    <w:rsid w:val="0097697C"/>
    <w:rsid w:val="00980250"/>
    <w:rsid w:val="00983144"/>
    <w:rsid w:val="009873D6"/>
    <w:rsid w:val="009916A7"/>
    <w:rsid w:val="00992414"/>
    <w:rsid w:val="009A50AB"/>
    <w:rsid w:val="009A633A"/>
    <w:rsid w:val="009B6A58"/>
    <w:rsid w:val="009C36D0"/>
    <w:rsid w:val="009C506C"/>
    <w:rsid w:val="009D2D60"/>
    <w:rsid w:val="009D3FDA"/>
    <w:rsid w:val="009D61AC"/>
    <w:rsid w:val="009D6AED"/>
    <w:rsid w:val="009E63E4"/>
    <w:rsid w:val="00A009C3"/>
    <w:rsid w:val="00A0279D"/>
    <w:rsid w:val="00A02A22"/>
    <w:rsid w:val="00A04182"/>
    <w:rsid w:val="00A0671A"/>
    <w:rsid w:val="00A11A17"/>
    <w:rsid w:val="00A16ACA"/>
    <w:rsid w:val="00A2188F"/>
    <w:rsid w:val="00A3301A"/>
    <w:rsid w:val="00A43D0B"/>
    <w:rsid w:val="00A46FD3"/>
    <w:rsid w:val="00A54674"/>
    <w:rsid w:val="00A56EC1"/>
    <w:rsid w:val="00A57B46"/>
    <w:rsid w:val="00A60364"/>
    <w:rsid w:val="00A64C4D"/>
    <w:rsid w:val="00A76E35"/>
    <w:rsid w:val="00A837FC"/>
    <w:rsid w:val="00A92879"/>
    <w:rsid w:val="00AA2260"/>
    <w:rsid w:val="00AA499F"/>
    <w:rsid w:val="00AA7382"/>
    <w:rsid w:val="00AB12BE"/>
    <w:rsid w:val="00AB197E"/>
    <w:rsid w:val="00AB23E7"/>
    <w:rsid w:val="00AB310C"/>
    <w:rsid w:val="00AC16B4"/>
    <w:rsid w:val="00AC3993"/>
    <w:rsid w:val="00AC3EF8"/>
    <w:rsid w:val="00AC5B2A"/>
    <w:rsid w:val="00AD329F"/>
    <w:rsid w:val="00AD55AC"/>
    <w:rsid w:val="00AD5B56"/>
    <w:rsid w:val="00AD7C66"/>
    <w:rsid w:val="00B1019B"/>
    <w:rsid w:val="00B13FDB"/>
    <w:rsid w:val="00B17D4B"/>
    <w:rsid w:val="00B23E1F"/>
    <w:rsid w:val="00B341E0"/>
    <w:rsid w:val="00B42352"/>
    <w:rsid w:val="00B51BF7"/>
    <w:rsid w:val="00B65EFF"/>
    <w:rsid w:val="00B72B30"/>
    <w:rsid w:val="00B74B27"/>
    <w:rsid w:val="00B8143E"/>
    <w:rsid w:val="00B8725B"/>
    <w:rsid w:val="00B967A2"/>
    <w:rsid w:val="00BA03E1"/>
    <w:rsid w:val="00BA1B4D"/>
    <w:rsid w:val="00BA2802"/>
    <w:rsid w:val="00BA4035"/>
    <w:rsid w:val="00BB0C24"/>
    <w:rsid w:val="00BB2008"/>
    <w:rsid w:val="00BC3BCE"/>
    <w:rsid w:val="00BC72CE"/>
    <w:rsid w:val="00BD68DA"/>
    <w:rsid w:val="00BE073F"/>
    <w:rsid w:val="00BE5304"/>
    <w:rsid w:val="00BF1B64"/>
    <w:rsid w:val="00BF4439"/>
    <w:rsid w:val="00C04568"/>
    <w:rsid w:val="00C0595E"/>
    <w:rsid w:val="00C07636"/>
    <w:rsid w:val="00C1043A"/>
    <w:rsid w:val="00C10892"/>
    <w:rsid w:val="00C11F56"/>
    <w:rsid w:val="00C17355"/>
    <w:rsid w:val="00C17B33"/>
    <w:rsid w:val="00C25634"/>
    <w:rsid w:val="00C335E0"/>
    <w:rsid w:val="00C42903"/>
    <w:rsid w:val="00C4689E"/>
    <w:rsid w:val="00C47373"/>
    <w:rsid w:val="00C5224B"/>
    <w:rsid w:val="00C54607"/>
    <w:rsid w:val="00C568DA"/>
    <w:rsid w:val="00C74306"/>
    <w:rsid w:val="00C76088"/>
    <w:rsid w:val="00C91639"/>
    <w:rsid w:val="00C95061"/>
    <w:rsid w:val="00C96734"/>
    <w:rsid w:val="00C979FE"/>
    <w:rsid w:val="00CA0F59"/>
    <w:rsid w:val="00CA1ABA"/>
    <w:rsid w:val="00CA5049"/>
    <w:rsid w:val="00CB02E6"/>
    <w:rsid w:val="00CB0D63"/>
    <w:rsid w:val="00CB18F5"/>
    <w:rsid w:val="00CC0E87"/>
    <w:rsid w:val="00CC318B"/>
    <w:rsid w:val="00CC52E6"/>
    <w:rsid w:val="00CD5F5A"/>
    <w:rsid w:val="00CE4498"/>
    <w:rsid w:val="00CE5CE6"/>
    <w:rsid w:val="00CE7A30"/>
    <w:rsid w:val="00CF7BCC"/>
    <w:rsid w:val="00D03BB8"/>
    <w:rsid w:val="00D07732"/>
    <w:rsid w:val="00D1391A"/>
    <w:rsid w:val="00D2224A"/>
    <w:rsid w:val="00D229DE"/>
    <w:rsid w:val="00D31AC2"/>
    <w:rsid w:val="00D40E1C"/>
    <w:rsid w:val="00D41EE6"/>
    <w:rsid w:val="00D45999"/>
    <w:rsid w:val="00D53D1A"/>
    <w:rsid w:val="00D60882"/>
    <w:rsid w:val="00D60A7F"/>
    <w:rsid w:val="00D65C14"/>
    <w:rsid w:val="00D66B02"/>
    <w:rsid w:val="00D747E1"/>
    <w:rsid w:val="00D75DA1"/>
    <w:rsid w:val="00D87A97"/>
    <w:rsid w:val="00D906DC"/>
    <w:rsid w:val="00D95115"/>
    <w:rsid w:val="00D9739B"/>
    <w:rsid w:val="00DA0820"/>
    <w:rsid w:val="00DA373A"/>
    <w:rsid w:val="00DA4D24"/>
    <w:rsid w:val="00DA5FF5"/>
    <w:rsid w:val="00DC0770"/>
    <w:rsid w:val="00DC4223"/>
    <w:rsid w:val="00DD0B55"/>
    <w:rsid w:val="00DD0F3A"/>
    <w:rsid w:val="00DD2DA8"/>
    <w:rsid w:val="00DE2119"/>
    <w:rsid w:val="00DE72FD"/>
    <w:rsid w:val="00DF150F"/>
    <w:rsid w:val="00DF34A5"/>
    <w:rsid w:val="00E00B23"/>
    <w:rsid w:val="00E03F8A"/>
    <w:rsid w:val="00E04509"/>
    <w:rsid w:val="00E16928"/>
    <w:rsid w:val="00E24D1D"/>
    <w:rsid w:val="00E24F05"/>
    <w:rsid w:val="00E31EF5"/>
    <w:rsid w:val="00E327F2"/>
    <w:rsid w:val="00E32CFA"/>
    <w:rsid w:val="00E334D8"/>
    <w:rsid w:val="00E360C6"/>
    <w:rsid w:val="00E66FCB"/>
    <w:rsid w:val="00E72D58"/>
    <w:rsid w:val="00E76087"/>
    <w:rsid w:val="00E80091"/>
    <w:rsid w:val="00E81AF2"/>
    <w:rsid w:val="00E875C1"/>
    <w:rsid w:val="00E97D25"/>
    <w:rsid w:val="00EA5084"/>
    <w:rsid w:val="00EB2008"/>
    <w:rsid w:val="00EB563A"/>
    <w:rsid w:val="00EC2524"/>
    <w:rsid w:val="00EC41C5"/>
    <w:rsid w:val="00EC756D"/>
    <w:rsid w:val="00ED26AB"/>
    <w:rsid w:val="00ED2C43"/>
    <w:rsid w:val="00ED3337"/>
    <w:rsid w:val="00ED389E"/>
    <w:rsid w:val="00ED7EDF"/>
    <w:rsid w:val="00EE51C1"/>
    <w:rsid w:val="00EE652F"/>
    <w:rsid w:val="00EE7672"/>
    <w:rsid w:val="00EF79C5"/>
    <w:rsid w:val="00F05631"/>
    <w:rsid w:val="00F117AD"/>
    <w:rsid w:val="00F11EE0"/>
    <w:rsid w:val="00F35953"/>
    <w:rsid w:val="00F80B71"/>
    <w:rsid w:val="00F95073"/>
    <w:rsid w:val="00F9534B"/>
    <w:rsid w:val="00FB6DAC"/>
    <w:rsid w:val="00FC007E"/>
    <w:rsid w:val="00FC28BB"/>
    <w:rsid w:val="00FC2D76"/>
    <w:rsid w:val="00FE5032"/>
    <w:rsid w:val="00FE6B54"/>
    <w:rsid w:val="00FF0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EE7C"/>
  <w15:docId w15:val="{9BFDFF1C-0F82-476B-B319-5395B5D4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9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1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41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41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41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41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41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41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411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E7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767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1"/>
    <w:basedOn w:val="a"/>
    <w:rsid w:val="00EE7672"/>
    <w:pPr>
      <w:spacing w:line="240" w:lineRule="exact"/>
    </w:pPr>
    <w:rPr>
      <w:rFonts w:ascii="Verdana" w:eastAsia="Times New Roman" w:hAnsi="Verdana" w:cs="Verdana"/>
      <w:sz w:val="20"/>
      <w:szCs w:val="20"/>
      <w:lang w:val="en-US"/>
    </w:rPr>
  </w:style>
  <w:style w:type="paragraph" w:styleId="a5">
    <w:name w:val="Balloon Text"/>
    <w:basedOn w:val="a"/>
    <w:link w:val="a6"/>
    <w:semiHidden/>
    <w:unhideWhenUsed/>
    <w:rsid w:val="00EE767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EE7672"/>
    <w:rPr>
      <w:rFonts w:ascii="Tahoma" w:eastAsia="Times New Roman" w:hAnsi="Tahoma" w:cs="Tahoma"/>
      <w:sz w:val="16"/>
      <w:szCs w:val="16"/>
      <w:lang w:eastAsia="ru-RU"/>
    </w:rPr>
  </w:style>
  <w:style w:type="numbering" w:customStyle="1" w:styleId="10">
    <w:name w:val="Нет списка1"/>
    <w:next w:val="a2"/>
    <w:uiPriority w:val="99"/>
    <w:semiHidden/>
    <w:unhideWhenUsed/>
    <w:rsid w:val="00EE7672"/>
  </w:style>
  <w:style w:type="character" w:styleId="a7">
    <w:name w:val="Hyperlink"/>
    <w:basedOn w:val="a0"/>
    <w:uiPriority w:val="99"/>
    <w:unhideWhenUsed/>
    <w:rsid w:val="00EE7672"/>
    <w:rPr>
      <w:color w:val="0563C1" w:themeColor="hyperlink"/>
      <w:u w:val="single"/>
    </w:rPr>
  </w:style>
  <w:style w:type="paragraph" w:styleId="a8">
    <w:name w:val="No Spacing"/>
    <w:uiPriority w:val="1"/>
    <w:qFormat/>
    <w:rsid w:val="00EE767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952499">
      <w:bodyDiv w:val="1"/>
      <w:marLeft w:val="0"/>
      <w:marRight w:val="0"/>
      <w:marTop w:val="0"/>
      <w:marBottom w:val="0"/>
      <w:divBdr>
        <w:top w:val="none" w:sz="0" w:space="0" w:color="auto"/>
        <w:left w:val="none" w:sz="0" w:space="0" w:color="auto"/>
        <w:bottom w:val="none" w:sz="0" w:space="0" w:color="auto"/>
        <w:right w:val="none" w:sz="0" w:space="0" w:color="auto"/>
      </w:divBdr>
    </w:div>
    <w:div w:id="19672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1EADBB0F21943F0416AA710D574E6A991A5908922DC952A632599E7045F54042BA2370D88366764875DDE83EI6n1K" TargetMode="External"/><Relationship Id="rId18" Type="http://schemas.openxmlformats.org/officeDocument/2006/relationships/hyperlink" Target="consultantplus://offline/ref=A31EADBB0F21943F0416B47C1B3B106299130E069127C10DFF6D02C3274CFF1717F5223E9C8B7976406AD6EA343CC10D39B051E864E9512384077BICnBK" TargetMode="External"/><Relationship Id="rId26" Type="http://schemas.openxmlformats.org/officeDocument/2006/relationships/hyperlink" Target="consultantplus://offline/ref=C297A89A833CBB7D829EEC736F0709E998D287B88BE544F234655FD2E07DA7795F5089349F9FDD2733698F46A1955F0445CB4410D62F0D03v3J2N" TargetMode="External"/><Relationship Id="rId3" Type="http://schemas.openxmlformats.org/officeDocument/2006/relationships/styles" Target="styles.xml"/><Relationship Id="rId21" Type="http://schemas.openxmlformats.org/officeDocument/2006/relationships/hyperlink" Target="consultantplus://offline/ref=A31EADBB0F21943F0416AA710D574E6A991A540A9126C952A632599E7045F54042BA2370D88366764875DDE83EI6n1K" TargetMode="External"/><Relationship Id="rId34" Type="http://schemas.openxmlformats.org/officeDocument/2006/relationships/theme" Target="theme/theme1.xml"/><Relationship Id="rId7" Type="http://schemas.openxmlformats.org/officeDocument/2006/relationships/hyperlink" Target="consultantplus://offline/ref=327A1993819923B72B8FD137DAEE2C3BB8EE4D84F17F81487C81164613D7C39B65AE079623A2509CAADC30F758AE1112F1BA7398E7272227VCK3H" TargetMode="External"/><Relationship Id="rId12" Type="http://schemas.openxmlformats.org/officeDocument/2006/relationships/hyperlink" Target="consultantplus://offline/ref=A31EADBB0F21943F0416AA710D574E6A991A500F932CC952A632599E7045F54042BA2370D88366764875DDE83EI6n1K" TargetMode="External"/><Relationship Id="rId17" Type="http://schemas.openxmlformats.org/officeDocument/2006/relationships/hyperlink" Target="consultantplus://offline/ref=A31EADBB0F21943F0416B47C1B3B106299130E069F2CCB05FF6D02C3274CFF1717F5223E9C8B7976406BDEE8343CC10D39B051E864E9512384077BICnBK" TargetMode="External"/><Relationship Id="rId25" Type="http://schemas.openxmlformats.org/officeDocument/2006/relationships/hyperlink" Target="consultantplus://offline/ref=C297A89A833CBB7D829EEC736F0709E998D287B88BE544F234655FD2E07DA7795F5089349F9FDD273F698F46A1955F0445CB4410D62F0D03v3J2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1EADBB0F21943F0416AA710D574E6A9919520A9124C952A632599E7045F54050BA7B7CD886787741608BB97B3D9D4969A351E564EB593CI8nFK" TargetMode="External"/><Relationship Id="rId20" Type="http://schemas.openxmlformats.org/officeDocument/2006/relationships/hyperlink" Target="consultantplus://offline/ref=A31EADBB0F21943F0416AA710D574E6A991A540A9126C952A632599E7045F54042BA2370D88366764875DDE83EI6n1K" TargetMode="External"/><Relationship Id="rId29" Type="http://schemas.openxmlformats.org/officeDocument/2006/relationships/hyperlink" Target="consultantplus://offline/ref=C297A89A833CBB7D829EF27E796B57E09FDCD0B484EE4BA46D3A048FB774AD2E181FD064DBCAD527327CDB15FBC25207v4JCN" TargetMode="External"/><Relationship Id="rId1" Type="http://schemas.openxmlformats.org/officeDocument/2006/relationships/customXml" Target="../customXml/item1.xml"/><Relationship Id="rId6" Type="http://schemas.openxmlformats.org/officeDocument/2006/relationships/hyperlink" Target="consultantplus://offline/ref=327A1993819923B72B8FD137DAEE2C3BB8EE428DF57981487C81164613D7C39B65AE079623A3539DA1DC30F758AE1112F1BA7398E7272227VCK3H" TargetMode="External"/><Relationship Id="rId11" Type="http://schemas.openxmlformats.org/officeDocument/2006/relationships/hyperlink" Target="consultantplus://offline/ref=A31EADBB0F21943F0416AA710D574E6A991A540A9126C952A632599E7045F54050BA7B7CD886797148608BB97B3D9D4969A351E564EB593CI8nFK" TargetMode="External"/><Relationship Id="rId24" Type="http://schemas.openxmlformats.org/officeDocument/2006/relationships/hyperlink" Target="consultantplus://offline/ref=C297A89A833CBB7D829EEC736F0709E998D287B88BE544F234655FD2E07DA7795F5089349F9FDD2632698F46A1955F0445CB4410D62F0D03v3J2N" TargetMode="External"/><Relationship Id="rId32" Type="http://schemas.openxmlformats.org/officeDocument/2006/relationships/hyperlink" Target="consultantplus://offline/ref=C297A89A833CBB7D829EEC736F0709E998D287B88BE544F234655FD2E07DA7794D50D1389E97C626387CD917E7vCJ1N" TargetMode="External"/><Relationship Id="rId5" Type="http://schemas.openxmlformats.org/officeDocument/2006/relationships/webSettings" Target="webSettings.xml"/><Relationship Id="rId15" Type="http://schemas.openxmlformats.org/officeDocument/2006/relationships/hyperlink" Target="consultantplus://offline/ref=A31EADBB0F21943F0416AA710D574E6A931A530A942E9458AE6B559C774AAA4557AB7B7DDD98787E5E69DFE9I3n6K" TargetMode="External"/><Relationship Id="rId23" Type="http://schemas.openxmlformats.org/officeDocument/2006/relationships/hyperlink" Target="file:///W:\&#1089;%20&#1082;&#1086;&#1084;&#1087;&#1072;%20&#1050;&#1091;&#1097;&#1077;&#1074;&#1089;&#1082;&#1086;&#1075;&#1086;\&#1055;&#1086;&#1088;&#1103;&#1076;&#1086;&#1082;%20&#1080;&#1085;&#1092;&#1086;&#1088;&#1084;&#1072;&#1094;&#1080;&#1086;&#1085;%20&#1050;&#1086;&#1085;&#1089;&#1090;&#1088;&#1091;&#1082;&#1094;&#1080;&#1080;\&#1055;&#1086;&#1083;&#1086;&#1078;&#1077;&#1085;&#1080;&#1077;%20&#1086;%20&#1087;&#1086;&#1088;&#1103;&#1076;&#1082;&#1077;%20&#1088;&#1072;&#1079;&#1084;&#1077;&#1097;&#1077;&#1085;&#1080;&#1103;%20&#1086;&#1073;&#1098;&#1077;&#1082;&#1090;&#1086;&#1074;%20&#1085;&#1072;&#1088;&#1091;&#1078;&#1085;&#1086;&#1081;%20&#1088;&#1077;&#1082;&#1083;&#1072;&#1084;&#1099;%20(2021).docx" TargetMode="External"/><Relationship Id="rId28" Type="http://schemas.openxmlformats.org/officeDocument/2006/relationships/hyperlink" Target="consultantplus://offline/ref=C297A89A833CBB7D829EEC736F0709E998D287B88AEE44F234655FD2E07DA7795F5089349999DC2D6E339F42E8C15A1B4DD75A10C82Fv0JCN" TargetMode="External"/><Relationship Id="rId10" Type="http://schemas.openxmlformats.org/officeDocument/2006/relationships/hyperlink" Target="consultantplus://offline/ref=A31EADBB0F21943F0416AA710D574E6A991A540B9120C952A632599E7045F54050BA7B7CD8877A7042608BB97B3D9D4969A351E564EB593CI8nFK" TargetMode="External"/><Relationship Id="rId19" Type="http://schemas.openxmlformats.org/officeDocument/2006/relationships/hyperlink" Target="consultantplus://offline/ref=A31EADBB0F21943F0416B47C1B3B106299130E069023C606FB6D02C3274CFF1717F5223E9C8B7976406BDEE0343CC10D39B051E864E9512384077BICnBK" TargetMode="External"/><Relationship Id="rId31" Type="http://schemas.openxmlformats.org/officeDocument/2006/relationships/hyperlink" Target="consultantplus://offline/ref=C297A89A833CBB7D829EEC736F0709E998D287B88BE544F234655FD2E07DA7794D50D1389E97C626387CD917E7vCJ1N" TargetMode="External"/><Relationship Id="rId4" Type="http://schemas.openxmlformats.org/officeDocument/2006/relationships/settings" Target="settings.xml"/><Relationship Id="rId9" Type="http://schemas.openxmlformats.org/officeDocument/2006/relationships/hyperlink" Target="consultantplus://offline/ref=327A1993819923B72B8FD137DAEE2C3BB8EE448EF07781487C81164613D7C39B77AE5F9A21A64F9BABC966A61EVFKBH" TargetMode="External"/><Relationship Id="rId14" Type="http://schemas.openxmlformats.org/officeDocument/2006/relationships/hyperlink" Target="consultantplus://offline/ref=A31EADBB0F21943F0416AA710D574E6A9911530E902E9458AE6B559C774AAA5757F3777DD88679764B3F8EAC6A65904C72BD59F378E958I3n4K" TargetMode="External"/><Relationship Id="rId22" Type="http://schemas.openxmlformats.org/officeDocument/2006/relationships/hyperlink" Target="consultantplus://offline/ref=C297A89A833CBB7D829EEC736F0709E998D287B88BE544F234655FD2E07DA7795F5089349F9FD92738698F46A1955F0445CB4410D62F0D03v3J2N" TargetMode="External"/><Relationship Id="rId27" Type="http://schemas.openxmlformats.org/officeDocument/2006/relationships/hyperlink" Target="consultantplus://offline/ref=C297A89A833CBB7D829EEC736F0709E998D287B88BE544F234655FD2E07DA7794D50D1389E97C626387CD917E7vCJ1N" TargetMode="External"/><Relationship Id="rId30" Type="http://schemas.openxmlformats.org/officeDocument/2006/relationships/hyperlink" Target="consultantplus://offline/ref=C297A89A833CBB7D829EEC736F0709E998D287B88BE544F234655FD2E07DA7794D50D1389E97C626387CD917E7vCJ1N" TargetMode="External"/><Relationship Id="rId8" Type="http://schemas.openxmlformats.org/officeDocument/2006/relationships/hyperlink" Target="consultantplus://offline/ref=327A1993819923B72B8FD137DAEE2C3BB8EE428EFD7F81487C81164613D7C39B77AE5F9A21A64F9BABC966A61EVF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BEF6-4515-4AFB-BF2A-909B5551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13833</Words>
  <Characters>78849</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Пенкина Ольга Германовна</dc:creator>
  <cp:lastModifiedBy>Sovetsk</cp:lastModifiedBy>
  <cp:revision>4</cp:revision>
  <cp:lastPrinted>2021-10-27T14:21:00Z</cp:lastPrinted>
  <dcterms:created xsi:type="dcterms:W3CDTF">2021-10-26T09:00:00Z</dcterms:created>
  <dcterms:modified xsi:type="dcterms:W3CDTF">2021-10-27T14:21:00Z</dcterms:modified>
</cp:coreProperties>
</file>